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02" w:rsidRPr="008F6502" w:rsidRDefault="008F6502" w:rsidP="008F6502">
      <w:pPr>
        <w:tabs>
          <w:tab w:val="left" w:pos="630"/>
          <w:tab w:val="center" w:pos="4153"/>
        </w:tabs>
        <w:snapToGrid w:val="0"/>
        <w:spacing w:afterLines="30" w:after="130"/>
        <w:rPr>
          <w:b/>
          <w:sz w:val="36"/>
          <w:szCs w:val="36"/>
        </w:rPr>
      </w:pPr>
      <w:r w:rsidRPr="008F6502">
        <w:rPr>
          <w:b/>
          <w:sz w:val="36"/>
          <w:szCs w:val="36"/>
        </w:rPr>
        <w:tab/>
      </w:r>
      <w:r w:rsidRPr="008F6502">
        <w:rPr>
          <w:b/>
          <w:sz w:val="36"/>
          <w:szCs w:val="36"/>
        </w:rPr>
        <w:tab/>
      </w:r>
      <w:r w:rsidR="009F7D84">
        <w:rPr>
          <w:b/>
          <w:sz w:val="36"/>
          <w:szCs w:val="36"/>
        </w:rPr>
        <w:t xml:space="preserve">  </w:t>
      </w:r>
      <w:r w:rsidR="00EB2606">
        <w:rPr>
          <w:b/>
          <w:sz w:val="36"/>
          <w:szCs w:val="36"/>
        </w:rPr>
        <w:t xml:space="preserve"> </w:t>
      </w:r>
      <w:r w:rsidRPr="009F7D84">
        <w:rPr>
          <w:b/>
          <w:sz w:val="40"/>
          <w:szCs w:val="36"/>
        </w:rPr>
        <w:t>醫事</w:t>
      </w:r>
      <w:r w:rsidRPr="009F7D84">
        <w:rPr>
          <w:b/>
          <w:sz w:val="40"/>
          <w:szCs w:val="36"/>
        </w:rPr>
        <w:t>OSCE</w:t>
      </w:r>
      <w:r w:rsidRPr="009F7D84">
        <w:rPr>
          <w:b/>
          <w:sz w:val="40"/>
          <w:szCs w:val="36"/>
        </w:rPr>
        <w:t>考官資格</w:t>
      </w:r>
      <w:r w:rsidRPr="009F7D84">
        <w:rPr>
          <w:rFonts w:hint="eastAsia"/>
          <w:b/>
          <w:sz w:val="40"/>
          <w:szCs w:val="36"/>
        </w:rPr>
        <w:t>審核表</w:t>
      </w:r>
    </w:p>
    <w:tbl>
      <w:tblPr>
        <w:tblStyle w:val="a8"/>
        <w:tblW w:w="9758" w:type="dxa"/>
        <w:jc w:val="center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86"/>
        <w:gridCol w:w="1506"/>
        <w:gridCol w:w="1255"/>
        <w:gridCol w:w="1465"/>
        <w:gridCol w:w="1026"/>
        <w:gridCol w:w="2877"/>
      </w:tblGrid>
      <w:tr w:rsidR="008F6502" w:rsidRPr="008F6502" w:rsidTr="00852573">
        <w:trPr>
          <w:trHeight w:val="583"/>
          <w:jc w:val="center"/>
        </w:trPr>
        <w:tc>
          <w:tcPr>
            <w:tcW w:w="1243" w:type="dxa"/>
            <w:vAlign w:val="center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考官</w:t>
            </w:r>
          </w:p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員工代號</w:t>
            </w:r>
          </w:p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(Code)</w:t>
            </w:r>
          </w:p>
        </w:tc>
        <w:tc>
          <w:tcPr>
            <w:tcW w:w="1465" w:type="dxa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rFonts w:ascii="標楷體" w:hAnsi="標楷體" w:cstheme="minorBidi"/>
                <w:b/>
                <w:sz w:val="24"/>
                <w:szCs w:val="22"/>
              </w:rPr>
            </w:pPr>
            <w:r w:rsidRPr="008F6502">
              <w:rPr>
                <w:rFonts w:ascii="標楷體" w:hAnsi="標楷體" w:cstheme="minorBidi" w:hint="eastAsia"/>
                <w:b/>
                <w:sz w:val="24"/>
                <w:szCs w:val="22"/>
              </w:rPr>
              <w:t>申請</w:t>
            </w:r>
          </w:p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ascii="標楷體" w:hAnsi="標楷體" w:cstheme="minorBidi" w:hint="eastAsia"/>
                <w:b/>
                <w:sz w:val="24"/>
                <w:szCs w:val="22"/>
              </w:rPr>
              <w:t>日期</w:t>
            </w:r>
          </w:p>
        </w:tc>
        <w:tc>
          <w:tcPr>
            <w:tcW w:w="2873" w:type="dxa"/>
            <w:vAlign w:val="center"/>
          </w:tcPr>
          <w:p w:rsidR="008F6502" w:rsidRPr="008F6502" w:rsidRDefault="008F6502" w:rsidP="00F9137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ascii="標楷體" w:hAnsi="標楷體" w:cstheme="minorBidi"/>
                <w:b/>
                <w:sz w:val="24"/>
                <w:szCs w:val="22"/>
              </w:rPr>
              <w:t>1</w:t>
            </w:r>
            <w:r w:rsidR="00852573">
              <w:rPr>
                <w:rFonts w:ascii="標楷體" w:hAnsi="標楷體" w:cstheme="minorBidi" w:hint="eastAsia"/>
                <w:b/>
                <w:sz w:val="24"/>
                <w:szCs w:val="22"/>
              </w:rPr>
              <w:t>10</w:t>
            </w:r>
            <w:r w:rsidRPr="008F6502">
              <w:rPr>
                <w:rFonts w:ascii="標楷體" w:hAnsi="標楷體" w:cstheme="minorBidi" w:hint="eastAsia"/>
                <w:b/>
                <w:sz w:val="24"/>
                <w:szCs w:val="22"/>
              </w:rPr>
              <w:t>年</w:t>
            </w:r>
            <w:r w:rsidR="00F9137E">
              <w:rPr>
                <w:rFonts w:ascii="標楷體" w:hAnsi="標楷體" w:cstheme="minorBidi" w:hint="eastAsia"/>
                <w:b/>
                <w:sz w:val="24"/>
                <w:szCs w:val="22"/>
              </w:rPr>
              <w:t>01</w:t>
            </w:r>
            <w:r w:rsidRPr="008F6502">
              <w:rPr>
                <w:rFonts w:ascii="標楷體" w:hAnsi="標楷體" w:cstheme="minorBidi" w:hint="eastAsia"/>
                <w:b/>
                <w:sz w:val="24"/>
                <w:szCs w:val="22"/>
              </w:rPr>
              <w:t>月</w:t>
            </w:r>
            <w:r w:rsidR="00F9137E">
              <w:rPr>
                <w:rFonts w:ascii="標楷體" w:hAnsi="標楷體" w:cstheme="minorBidi" w:hint="eastAsia"/>
                <w:b/>
                <w:sz w:val="24"/>
                <w:szCs w:val="22"/>
              </w:rPr>
              <w:t>01</w:t>
            </w:r>
            <w:r w:rsidRPr="008F6502">
              <w:rPr>
                <w:rFonts w:ascii="標楷體" w:hAnsi="標楷體" w:cstheme="minorBidi" w:hint="eastAsia"/>
                <w:b/>
                <w:sz w:val="24"/>
                <w:szCs w:val="22"/>
              </w:rPr>
              <w:t xml:space="preserve"> 日</w:t>
            </w:r>
          </w:p>
        </w:tc>
      </w:tr>
      <w:tr w:rsidR="008F6502" w:rsidRPr="008F6502" w:rsidTr="00852573">
        <w:trPr>
          <w:trHeight w:val="637"/>
          <w:jc w:val="center"/>
        </w:trPr>
        <w:tc>
          <w:tcPr>
            <w:tcW w:w="1243" w:type="dxa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單位</w:t>
            </w:r>
          </w:p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名稱</w:t>
            </w:r>
          </w:p>
        </w:tc>
        <w:tc>
          <w:tcPr>
            <w:tcW w:w="1892" w:type="dxa"/>
            <w:gridSpan w:val="2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1465" w:type="dxa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8F6502" w:rsidRPr="008F6502" w:rsidRDefault="008F6502" w:rsidP="008F6502">
            <w:pPr>
              <w:spacing w:line="320" w:lineRule="exact"/>
              <w:jc w:val="center"/>
              <w:rPr>
                <w:b/>
                <w:sz w:val="22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873" w:type="dxa"/>
          </w:tcPr>
          <w:p w:rsidR="008F6502" w:rsidRPr="008F6502" w:rsidRDefault="008F6502" w:rsidP="008F6502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8F6502" w:rsidRPr="008F6502" w:rsidTr="00852573">
        <w:trPr>
          <w:trHeight w:val="790"/>
          <w:jc w:val="center"/>
        </w:trPr>
        <w:tc>
          <w:tcPr>
            <w:tcW w:w="1243" w:type="dxa"/>
          </w:tcPr>
          <w:p w:rsidR="008F6502" w:rsidRPr="008F6502" w:rsidRDefault="008F6502" w:rsidP="008F6502">
            <w:pPr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4"/>
                <w:szCs w:val="24"/>
              </w:rPr>
              <w:t>職類別</w:t>
            </w:r>
          </w:p>
        </w:tc>
        <w:tc>
          <w:tcPr>
            <w:tcW w:w="8514" w:type="dxa"/>
            <w:gridSpan w:val="6"/>
          </w:tcPr>
          <w:tbl>
            <w:tblPr>
              <w:tblStyle w:val="a8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1612"/>
              <w:gridCol w:w="1613"/>
              <w:gridCol w:w="1612"/>
              <w:gridCol w:w="1742"/>
            </w:tblGrid>
            <w:tr w:rsidR="008F6502" w:rsidRPr="008F6502" w:rsidTr="00852573">
              <w:trPr>
                <w:trHeight w:val="387"/>
              </w:trPr>
              <w:tc>
                <w:tcPr>
                  <w:tcW w:w="1116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□護理</w:t>
                  </w:r>
                </w:p>
              </w:tc>
              <w:tc>
                <w:tcPr>
                  <w:tcW w:w="161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</w:t>
                  </w:r>
                  <w:proofErr w:type="gramStart"/>
                  <w:r w:rsidRPr="008F6502">
                    <w:rPr>
                      <w:rFonts w:ascii="標楷體" w:hAnsi="標楷體" w:cstheme="minorBidi" w:hint="eastAsia"/>
                      <w:sz w:val="24"/>
                      <w:szCs w:val="22"/>
                    </w:rPr>
                    <w:t>醫</w:t>
                  </w:r>
                  <w:proofErr w:type="gramEnd"/>
                  <w:r w:rsidRPr="008F6502">
                    <w:rPr>
                      <w:rFonts w:ascii="標楷體" w:hAnsi="標楷體" w:cstheme="minorBidi" w:hint="eastAsia"/>
                      <w:sz w:val="24"/>
                      <w:szCs w:val="22"/>
                    </w:rPr>
                    <w:t>事檢驗</w:t>
                  </w:r>
                </w:p>
              </w:tc>
              <w:tc>
                <w:tcPr>
                  <w:tcW w:w="1613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□物理治療</w:t>
                  </w:r>
                </w:p>
              </w:tc>
              <w:tc>
                <w:tcPr>
                  <w:tcW w:w="161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□臨床心理</w:t>
                  </w:r>
                </w:p>
              </w:tc>
              <w:tc>
                <w:tcPr>
                  <w:tcW w:w="174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□助產</w:t>
                  </w:r>
                </w:p>
              </w:tc>
            </w:tr>
            <w:tr w:rsidR="008F6502" w:rsidRPr="008F6502" w:rsidTr="00852573">
              <w:trPr>
                <w:trHeight w:val="371"/>
              </w:trPr>
              <w:tc>
                <w:tcPr>
                  <w:tcW w:w="1116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□藥學</w:t>
                  </w:r>
                </w:p>
              </w:tc>
              <w:tc>
                <w:tcPr>
                  <w:tcW w:w="161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</w:t>
                  </w:r>
                  <w:proofErr w:type="gramStart"/>
                  <w:r w:rsidRPr="008F6502">
                    <w:rPr>
                      <w:rFonts w:ascii="標楷體" w:hAnsi="標楷體" w:cstheme="minorBidi" w:hint="eastAsia"/>
                      <w:sz w:val="24"/>
                      <w:szCs w:val="22"/>
                    </w:rPr>
                    <w:t>醫</w:t>
                  </w:r>
                  <w:proofErr w:type="gramEnd"/>
                  <w:r w:rsidRPr="008F6502">
                    <w:rPr>
                      <w:rFonts w:ascii="標楷體" w:hAnsi="標楷體" w:cstheme="minorBidi" w:hint="eastAsia"/>
                      <w:sz w:val="24"/>
                      <w:szCs w:val="22"/>
                    </w:rPr>
                    <w:t>事放射</w:t>
                  </w:r>
                </w:p>
              </w:tc>
              <w:tc>
                <w:tcPr>
                  <w:tcW w:w="1613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□職能治療</w:t>
                  </w:r>
                </w:p>
              </w:tc>
              <w:tc>
                <w:tcPr>
                  <w:tcW w:w="161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□諮商心理</w:t>
                  </w:r>
                </w:p>
              </w:tc>
              <w:tc>
                <w:tcPr>
                  <w:tcW w:w="174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□聽力</w:t>
                  </w:r>
                </w:p>
              </w:tc>
            </w:tr>
            <w:tr w:rsidR="008F6502" w:rsidRPr="008F6502" w:rsidTr="00852573">
              <w:trPr>
                <w:trHeight w:val="387"/>
              </w:trPr>
              <w:tc>
                <w:tcPr>
                  <w:tcW w:w="1116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□營養</w:t>
                  </w:r>
                </w:p>
              </w:tc>
              <w:tc>
                <w:tcPr>
                  <w:tcW w:w="161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□呼吸治療</w:t>
                  </w:r>
                </w:p>
              </w:tc>
              <w:tc>
                <w:tcPr>
                  <w:tcW w:w="1613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□語言治療</w:t>
                  </w:r>
                </w:p>
              </w:tc>
              <w:tc>
                <w:tcPr>
                  <w:tcW w:w="161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□牙體技術</w:t>
                  </w:r>
                </w:p>
              </w:tc>
              <w:tc>
                <w:tcPr>
                  <w:tcW w:w="1742" w:type="dxa"/>
                </w:tcPr>
                <w:p w:rsidR="008F6502" w:rsidRPr="008F6502" w:rsidRDefault="008F6502" w:rsidP="008F6502">
                  <w:pPr>
                    <w:spacing w:line="300" w:lineRule="exac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F6502">
                    <w:rPr>
                      <w:rFonts w:ascii="標楷體" w:hAnsi="標楷體" w:hint="eastAsia"/>
                      <w:sz w:val="24"/>
                      <w:szCs w:val="24"/>
                    </w:rPr>
                    <w:t>□</w:t>
                  </w:r>
                  <w:r w:rsidR="00E42F6C">
                    <w:rPr>
                      <w:rFonts w:ascii="標楷體" w:hAnsi="標楷體" w:hint="eastAsia"/>
                      <w:sz w:val="24"/>
                      <w:szCs w:val="24"/>
                    </w:rPr>
                    <w:t>專科護理師</w:t>
                  </w:r>
                </w:p>
              </w:tc>
            </w:tr>
          </w:tbl>
          <w:p w:rsidR="008F6502" w:rsidRPr="008F6502" w:rsidRDefault="008F6502" w:rsidP="008F65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502" w:rsidRPr="008F6502" w:rsidTr="00852573">
        <w:trPr>
          <w:trHeight w:val="1712"/>
          <w:jc w:val="center"/>
        </w:trPr>
        <w:tc>
          <w:tcPr>
            <w:tcW w:w="1243" w:type="dxa"/>
            <w:vAlign w:val="center"/>
          </w:tcPr>
          <w:p w:rsidR="008F6502" w:rsidRPr="008F6502" w:rsidRDefault="008F6502" w:rsidP="008F6502">
            <w:pPr>
              <w:jc w:val="center"/>
              <w:rPr>
                <w:b/>
                <w:sz w:val="24"/>
                <w:szCs w:val="30"/>
              </w:rPr>
            </w:pPr>
            <w:r w:rsidRPr="008F6502">
              <w:rPr>
                <w:rFonts w:hint="eastAsia"/>
                <w:b/>
                <w:sz w:val="24"/>
                <w:szCs w:val="30"/>
              </w:rPr>
              <w:t>資格</w:t>
            </w:r>
          </w:p>
          <w:p w:rsidR="008F6502" w:rsidRPr="008F6502" w:rsidRDefault="008F6502" w:rsidP="008F6502">
            <w:pPr>
              <w:ind w:leftChars="-47" w:left="-150"/>
              <w:jc w:val="center"/>
              <w:rPr>
                <w:sz w:val="24"/>
                <w:szCs w:val="24"/>
                <w:u w:val="single"/>
              </w:rPr>
            </w:pPr>
            <w:r w:rsidRPr="008F6502">
              <w:rPr>
                <w:rFonts w:ascii="¼Ð·¢Åé" w:eastAsiaTheme="minorEastAsia" w:hAnsi="¼Ð·¢Åé" w:cs="¼Ð·¢Åé"/>
                <w:color w:val="FF0000"/>
                <w:kern w:val="0"/>
                <w:sz w:val="20"/>
                <w:szCs w:val="24"/>
                <w:u w:val="single"/>
              </w:rPr>
              <w:t>(</w:t>
            </w:r>
            <w:r w:rsidRPr="008F6502">
              <w:rPr>
                <w:rFonts w:ascii="標楷體" w:hAnsi="¼Ð·¢Åé" w:cs="標楷體" w:hint="eastAsia"/>
                <w:color w:val="FF0000"/>
                <w:kern w:val="0"/>
                <w:sz w:val="20"/>
                <w:szCs w:val="24"/>
                <w:u w:val="single"/>
              </w:rPr>
              <w:t>應具備下列資格</w:t>
            </w:r>
            <w:r w:rsidRPr="008F6502">
              <w:rPr>
                <w:rFonts w:ascii="¼Ð·¢Åé" w:eastAsiaTheme="minorEastAsia" w:hAnsi="¼Ð·¢Åé" w:cs="¼Ð·¢Åé"/>
                <w:color w:val="FF0000"/>
                <w:kern w:val="0"/>
                <w:sz w:val="20"/>
                <w:szCs w:val="24"/>
                <w:u w:val="single"/>
              </w:rPr>
              <w:t>)</w:t>
            </w:r>
          </w:p>
        </w:tc>
        <w:tc>
          <w:tcPr>
            <w:tcW w:w="8514" w:type="dxa"/>
            <w:gridSpan w:val="6"/>
          </w:tcPr>
          <w:tbl>
            <w:tblPr>
              <w:tblStyle w:val="a8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1"/>
            </w:tblGrid>
            <w:tr w:rsidR="008F6502" w:rsidRPr="008F6502" w:rsidTr="00852573">
              <w:trPr>
                <w:trHeight w:val="628"/>
              </w:trPr>
              <w:tc>
                <w:tcPr>
                  <w:tcW w:w="7731" w:type="dxa"/>
                </w:tcPr>
                <w:p w:rsidR="008F6502" w:rsidRPr="008F6502" w:rsidRDefault="008F6502" w:rsidP="000501F9">
                  <w:pPr>
                    <w:spacing w:beforeLines="10" w:before="43" w:line="300" w:lineRule="exact"/>
                    <w:ind w:leftChars="-32" w:left="226" w:rightChars="-47" w:right="-150" w:hangingChars="164" w:hanging="328"/>
                    <w:rPr>
                      <w:b/>
                      <w:sz w:val="30"/>
                      <w:szCs w:val="30"/>
                    </w:rPr>
                  </w:pPr>
                  <w:r w:rsidRPr="008F6502">
                    <w:rPr>
                      <w:rFonts w:ascii="標楷體" w:hAnsi="標楷體" w:hint="eastAsia"/>
                      <w:sz w:val="20"/>
                      <w:szCs w:val="24"/>
                    </w:rPr>
                    <w:t xml:space="preserve">□ </w:t>
                  </w:r>
                  <w:r w:rsidRPr="008F6502">
                    <w:rPr>
                      <w:rFonts w:ascii="標楷體" w:hAnsi="標楷體" w:hint="eastAsia"/>
                      <w:sz w:val="21"/>
                      <w:szCs w:val="21"/>
                    </w:rPr>
                    <w:t>取得財團法人醫院評鑑暨醫療品質策進會「臨床</w:t>
                  </w:r>
                  <w:proofErr w:type="gramStart"/>
                  <w:r w:rsidRPr="008F6502">
                    <w:rPr>
                      <w:rFonts w:ascii="標楷體" w:hAnsi="標楷體" w:hint="eastAsia"/>
                      <w:sz w:val="21"/>
                      <w:szCs w:val="21"/>
                    </w:rPr>
                    <w:t>醫</w:t>
                  </w:r>
                  <w:proofErr w:type="gramEnd"/>
                  <w:r w:rsidRPr="008F6502">
                    <w:rPr>
                      <w:rFonts w:ascii="標楷體" w:hAnsi="標楷體" w:hint="eastAsia"/>
                      <w:sz w:val="21"/>
                      <w:szCs w:val="21"/>
                    </w:rPr>
                    <w:t>事人員培訓計畫」教師認證證明，或專業職類之學會、公會認證之合格臨床指導教師資格。</w:t>
                  </w:r>
                </w:p>
              </w:tc>
            </w:tr>
            <w:tr w:rsidR="008F6502" w:rsidRPr="008F6502" w:rsidTr="00852573">
              <w:trPr>
                <w:trHeight w:val="287"/>
              </w:trPr>
              <w:tc>
                <w:tcPr>
                  <w:tcW w:w="7731" w:type="dxa"/>
                </w:tcPr>
                <w:p w:rsidR="008F6502" w:rsidRPr="008F6502" w:rsidRDefault="008F6502" w:rsidP="000501F9">
                  <w:pPr>
                    <w:spacing w:line="300" w:lineRule="exact"/>
                    <w:ind w:leftChars="-36" w:left="189" w:rightChars="-47" w:right="-150" w:hangingChars="152" w:hanging="304"/>
                    <w:rPr>
                      <w:b/>
                      <w:sz w:val="20"/>
                      <w:szCs w:val="20"/>
                    </w:rPr>
                  </w:pPr>
                  <w:r w:rsidRPr="008F6502">
                    <w:rPr>
                      <w:rFonts w:ascii="標楷體" w:hAnsi="標楷體" w:hint="eastAsia"/>
                      <w:sz w:val="20"/>
                      <w:szCs w:val="20"/>
                    </w:rPr>
                    <w:t xml:space="preserve">□ </w:t>
                  </w:r>
                  <w:r w:rsidRPr="008F6502">
                    <w:rPr>
                      <w:rFonts w:ascii="標楷體" w:hAnsi="標楷體" w:hint="eastAsia"/>
                      <w:sz w:val="21"/>
                      <w:szCs w:val="21"/>
                    </w:rPr>
                    <w:t>具本院臨床教學經驗一年之</w:t>
                  </w:r>
                  <w:proofErr w:type="gramStart"/>
                  <w:r w:rsidRPr="008F6502">
                    <w:rPr>
                      <w:rFonts w:ascii="標楷體" w:hAnsi="標楷體" w:hint="eastAsia"/>
                      <w:sz w:val="21"/>
                      <w:szCs w:val="21"/>
                    </w:rPr>
                    <w:t>醫事職</w:t>
                  </w:r>
                  <w:proofErr w:type="gramEnd"/>
                  <w:r w:rsidRPr="008F6502">
                    <w:rPr>
                      <w:rFonts w:ascii="標楷體" w:hAnsi="標楷體" w:hint="eastAsia"/>
                      <w:sz w:val="21"/>
                      <w:szCs w:val="21"/>
                    </w:rPr>
                    <w:t>類老師。</w:t>
                  </w:r>
                </w:p>
              </w:tc>
            </w:tr>
            <w:tr w:rsidR="008F6502" w:rsidRPr="008F6502" w:rsidTr="00852573">
              <w:trPr>
                <w:trHeight w:val="304"/>
              </w:trPr>
              <w:tc>
                <w:tcPr>
                  <w:tcW w:w="7731" w:type="dxa"/>
                </w:tcPr>
                <w:p w:rsidR="008F6502" w:rsidRPr="008F6502" w:rsidRDefault="008F6502" w:rsidP="000501F9">
                  <w:pPr>
                    <w:spacing w:line="300" w:lineRule="exact"/>
                    <w:ind w:leftChars="-36" w:left="189" w:rightChars="-47" w:right="-150" w:hangingChars="152" w:hanging="304"/>
                    <w:rPr>
                      <w:sz w:val="20"/>
                      <w:szCs w:val="20"/>
                    </w:rPr>
                  </w:pPr>
                  <w:r w:rsidRPr="008F6502">
                    <w:rPr>
                      <w:rFonts w:ascii="標楷體" w:hAnsi="標楷體" w:hint="eastAsia"/>
                      <w:sz w:val="20"/>
                      <w:szCs w:val="20"/>
                    </w:rPr>
                    <w:t xml:space="preserve">□ </w:t>
                  </w:r>
                  <w:r w:rsidRPr="008F6502">
                    <w:rPr>
                      <w:sz w:val="21"/>
                      <w:szCs w:val="21"/>
                    </w:rPr>
                    <w:t>必須為本院</w:t>
                  </w:r>
                  <w:r w:rsidRPr="008F6502">
                    <w:rPr>
                      <w:sz w:val="21"/>
                      <w:szCs w:val="21"/>
                    </w:rPr>
                    <w:t>T1</w:t>
                  </w:r>
                  <w:r w:rsidRPr="008F6502">
                    <w:rPr>
                      <w:sz w:val="21"/>
                      <w:szCs w:val="21"/>
                    </w:rPr>
                    <w:t>資格以上之教師。</w:t>
                  </w:r>
                </w:p>
              </w:tc>
            </w:tr>
            <w:tr w:rsidR="008F6502" w:rsidRPr="008F6502" w:rsidTr="00852573">
              <w:trPr>
                <w:trHeight w:val="690"/>
              </w:trPr>
              <w:tc>
                <w:tcPr>
                  <w:tcW w:w="7731" w:type="dxa"/>
                </w:tcPr>
                <w:p w:rsidR="008F6502" w:rsidRPr="008F6502" w:rsidRDefault="008F6502" w:rsidP="000501F9">
                  <w:pPr>
                    <w:spacing w:line="300" w:lineRule="exact"/>
                    <w:ind w:leftChars="-37" w:left="122" w:rightChars="-47" w:right="-150" w:hangingChars="120" w:hanging="240"/>
                    <w:rPr>
                      <w:sz w:val="21"/>
                      <w:szCs w:val="21"/>
                      <w:shd w:val="pct15" w:color="auto" w:fill="FFFFFF"/>
                    </w:rPr>
                  </w:pPr>
                  <w:r w:rsidRPr="008F6502">
                    <w:rPr>
                      <w:rFonts w:ascii="標楷體" w:hAnsi="標楷體" w:hint="eastAsia"/>
                      <w:sz w:val="20"/>
                      <w:szCs w:val="20"/>
                    </w:rPr>
                    <w:t xml:space="preserve">□ 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若為專科護理師則須為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NP5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之資格且曾擔任過自己單位或臨床技能訓練中心</w:t>
                  </w:r>
                </w:p>
                <w:p w:rsidR="008F6502" w:rsidRPr="008F6502" w:rsidRDefault="008F6502" w:rsidP="000501F9">
                  <w:pPr>
                    <w:spacing w:line="300" w:lineRule="exact"/>
                    <w:ind w:leftChars="-37" w:left="134" w:rightChars="-47" w:right="-150" w:hangingChars="120" w:hanging="252"/>
                    <w:rPr>
                      <w:b/>
                      <w:sz w:val="20"/>
                      <w:szCs w:val="20"/>
                    </w:rPr>
                  </w:pPr>
                  <w:r w:rsidRPr="008F6502">
                    <w:rPr>
                      <w:rFonts w:hint="eastAsia"/>
                      <w:sz w:val="21"/>
                      <w:szCs w:val="21"/>
                    </w:rPr>
                    <w:t xml:space="preserve">   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舉辦之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OSCE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或專科護理</w:t>
                  </w:r>
                  <w:proofErr w:type="gramStart"/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師國考</w:t>
                  </w:r>
                  <w:proofErr w:type="gramEnd"/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相關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OSCE</w:t>
                  </w:r>
                  <w:r w:rsidRPr="008F6502">
                    <w:rPr>
                      <w:sz w:val="21"/>
                      <w:szCs w:val="21"/>
                      <w:shd w:val="pct15" w:color="auto" w:fill="FFFFFF"/>
                    </w:rPr>
                    <w:t>測驗之教師。</w:t>
                  </w:r>
                  <w:bookmarkStart w:id="0" w:name="_GoBack"/>
                  <w:bookmarkEnd w:id="0"/>
                </w:p>
              </w:tc>
            </w:tr>
          </w:tbl>
          <w:p w:rsidR="008F6502" w:rsidRPr="008F6502" w:rsidRDefault="008F6502" w:rsidP="008F6502">
            <w:pPr>
              <w:rPr>
                <w:b/>
                <w:sz w:val="30"/>
                <w:szCs w:val="30"/>
              </w:rPr>
            </w:pPr>
          </w:p>
        </w:tc>
      </w:tr>
      <w:tr w:rsidR="008F6502" w:rsidRPr="008F6502" w:rsidTr="00852573">
        <w:trPr>
          <w:trHeight w:val="371"/>
          <w:jc w:val="center"/>
        </w:trPr>
        <w:tc>
          <w:tcPr>
            <w:tcW w:w="9758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F6502" w:rsidRPr="008F6502" w:rsidRDefault="008F6502" w:rsidP="008F6502">
            <w:pPr>
              <w:jc w:val="center"/>
              <w:rPr>
                <w:b/>
                <w:sz w:val="24"/>
                <w:szCs w:val="24"/>
              </w:rPr>
            </w:pPr>
            <w:r w:rsidRPr="006D6500">
              <w:rPr>
                <w:rFonts w:hint="eastAsia"/>
                <w:b/>
                <w:spacing w:val="270"/>
                <w:kern w:val="0"/>
                <w:sz w:val="24"/>
                <w:szCs w:val="24"/>
                <w:fitText w:val="6000" w:id="-2126899454"/>
              </w:rPr>
              <w:t>認證應檢附之資</w:t>
            </w:r>
            <w:r w:rsidRPr="006D6500">
              <w:rPr>
                <w:rFonts w:hint="eastAsia"/>
                <w:b/>
                <w:spacing w:val="90"/>
                <w:kern w:val="0"/>
                <w:sz w:val="24"/>
                <w:szCs w:val="24"/>
                <w:fitText w:val="6000" w:id="-2126899454"/>
              </w:rPr>
              <w:t>料</w:t>
            </w:r>
          </w:p>
        </w:tc>
      </w:tr>
      <w:tr w:rsidR="008F6502" w:rsidRPr="008F6502" w:rsidTr="00852573">
        <w:trPr>
          <w:trHeight w:val="449"/>
          <w:jc w:val="center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2"/>
                <w:szCs w:val="24"/>
              </w:rPr>
            </w:pPr>
            <w:r w:rsidRPr="008F6502">
              <w:rPr>
                <w:rFonts w:hint="eastAsia"/>
                <w:b/>
                <w:sz w:val="22"/>
                <w:szCs w:val="24"/>
              </w:rPr>
              <w:t>確認資料</w:t>
            </w:r>
          </w:p>
          <w:p w:rsidR="008F6502" w:rsidRPr="008F6502" w:rsidRDefault="008F6502" w:rsidP="008F6502">
            <w:pPr>
              <w:jc w:val="center"/>
              <w:rPr>
                <w:b/>
                <w:sz w:val="22"/>
                <w:szCs w:val="24"/>
              </w:rPr>
            </w:pPr>
            <w:r w:rsidRPr="008F6502">
              <w:rPr>
                <w:rFonts w:hint="eastAsia"/>
                <w:b/>
                <w:sz w:val="22"/>
                <w:szCs w:val="24"/>
              </w:rPr>
              <w:t>欄位</w:t>
            </w:r>
          </w:p>
          <w:p w:rsidR="008F6502" w:rsidRPr="008F6502" w:rsidRDefault="008F6502" w:rsidP="008F650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8F6502">
              <w:rPr>
                <w:rFonts w:hint="eastAsia"/>
                <w:b/>
                <w:sz w:val="22"/>
                <w:szCs w:val="24"/>
              </w:rPr>
              <w:t>(</w:t>
            </w:r>
            <w:r w:rsidRPr="008F6502">
              <w:rPr>
                <w:rFonts w:hint="eastAsia"/>
                <w:b/>
                <w:sz w:val="22"/>
                <w:szCs w:val="24"/>
              </w:rPr>
              <w:t>請勾選完成之項目</w:t>
            </w:r>
            <w:r w:rsidRPr="008F6502">
              <w:rPr>
                <w:rFonts w:hint="eastAsia"/>
                <w:b/>
                <w:sz w:val="22"/>
                <w:szCs w:val="24"/>
              </w:rPr>
              <w:t>)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02" w:rsidRPr="008F6502" w:rsidRDefault="008F6502" w:rsidP="008F6502">
            <w:pPr>
              <w:spacing w:beforeLines="20" w:before="87" w:line="220" w:lineRule="exact"/>
              <w:jc w:val="both"/>
              <w:rPr>
                <w:rFonts w:ascii="新細明體" w:eastAsia="新細明體" w:hAnsi="新細明體"/>
                <w:sz w:val="20"/>
                <w:szCs w:val="24"/>
              </w:rPr>
            </w:pPr>
          </w:p>
        </w:tc>
        <w:tc>
          <w:tcPr>
            <w:tcW w:w="81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pacing w:beforeLines="20" w:before="87" w:line="220" w:lineRule="exact"/>
              <w:jc w:val="both"/>
              <w:rPr>
                <w:b/>
                <w:sz w:val="22"/>
                <w:szCs w:val="22"/>
              </w:rPr>
            </w:pP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上課證明影本一份</w:t>
            </w:r>
          </w:p>
        </w:tc>
      </w:tr>
      <w:tr w:rsidR="008F6502" w:rsidRPr="008F6502" w:rsidTr="00852573">
        <w:trPr>
          <w:trHeight w:val="449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02" w:rsidRPr="008F6502" w:rsidRDefault="008F6502" w:rsidP="008F6502">
            <w:pPr>
              <w:spacing w:beforeLines="20" w:before="87" w:line="220" w:lineRule="exact"/>
              <w:jc w:val="both"/>
              <w:rPr>
                <w:rFonts w:ascii="標楷體" w:hAnsi="標楷體"/>
                <w:sz w:val="21"/>
                <w:szCs w:val="21"/>
              </w:rPr>
            </w:pPr>
          </w:p>
        </w:tc>
        <w:tc>
          <w:tcPr>
            <w:tcW w:w="81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pacing w:beforeLines="20" w:before="87" w:line="220" w:lineRule="exact"/>
              <w:jc w:val="both"/>
              <w:rPr>
                <w:b/>
                <w:sz w:val="22"/>
                <w:szCs w:val="22"/>
              </w:rPr>
            </w:pP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培訓課程表影本一份</w:t>
            </w:r>
          </w:p>
        </w:tc>
      </w:tr>
      <w:tr w:rsidR="008F6502" w:rsidRPr="008F6502" w:rsidTr="00852573">
        <w:trPr>
          <w:trHeight w:val="449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02" w:rsidRPr="008F6502" w:rsidRDefault="008F6502" w:rsidP="008F6502">
            <w:pPr>
              <w:spacing w:beforeLines="20" w:before="87" w:line="220" w:lineRule="exact"/>
              <w:jc w:val="both"/>
              <w:rPr>
                <w:rFonts w:ascii="標楷體" w:hAnsi="標楷體"/>
                <w:sz w:val="21"/>
                <w:szCs w:val="21"/>
              </w:rPr>
            </w:pPr>
          </w:p>
        </w:tc>
        <w:tc>
          <w:tcPr>
            <w:tcW w:w="81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pacing w:beforeLines="20" w:before="87" w:line="220" w:lineRule="exact"/>
              <w:jc w:val="both"/>
              <w:rPr>
                <w:b/>
                <w:color w:val="FF0000"/>
                <w:sz w:val="22"/>
                <w:szCs w:val="22"/>
              </w:rPr>
            </w:pP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擔任臨床教師證明表</w:t>
            </w: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*</w:t>
            </w: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正本一份</w:t>
            </w:r>
          </w:p>
        </w:tc>
      </w:tr>
      <w:tr w:rsidR="008F6502" w:rsidRPr="008F6502" w:rsidTr="00852573">
        <w:trPr>
          <w:trHeight w:val="512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F6502" w:rsidRPr="008F6502" w:rsidRDefault="008F6502" w:rsidP="008F6502">
            <w:pPr>
              <w:spacing w:beforeLines="20" w:before="87" w:line="220" w:lineRule="exact"/>
              <w:rPr>
                <w:rFonts w:ascii="標楷體" w:hAnsi="標楷體"/>
                <w:sz w:val="21"/>
                <w:szCs w:val="21"/>
              </w:rPr>
            </w:pPr>
          </w:p>
        </w:tc>
        <w:tc>
          <w:tcPr>
            <w:tcW w:w="81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pacing w:beforeLines="20" w:before="87" w:line="220" w:lineRule="exact"/>
              <w:ind w:left="357" w:hanging="357"/>
              <w:jc w:val="both"/>
              <w:rPr>
                <w:b/>
                <w:color w:val="FF0000"/>
                <w:sz w:val="22"/>
                <w:szCs w:val="22"/>
              </w:rPr>
            </w:pP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OSCE</w:t>
            </w: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實際評分場次證明</w:t>
            </w: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請檢附測驗流程表</w:t>
            </w:r>
            <w:r w:rsidRPr="008F6502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</w:p>
          <w:p w:rsidR="008F6502" w:rsidRPr="008F6502" w:rsidRDefault="008F6502" w:rsidP="008F6502">
            <w:pPr>
              <w:spacing w:beforeLines="20" w:before="87" w:line="220" w:lineRule="exact"/>
              <w:jc w:val="both"/>
              <w:rPr>
                <w:b/>
                <w:sz w:val="21"/>
                <w:szCs w:val="21"/>
                <w:u w:val="single"/>
              </w:rPr>
            </w:pPr>
            <w:r w:rsidRPr="008F6502">
              <w:rPr>
                <w:rFonts w:hint="eastAsia"/>
                <w:b/>
                <w:sz w:val="21"/>
                <w:szCs w:val="21"/>
              </w:rPr>
              <w:t>(</w:t>
            </w:r>
            <w:r w:rsidRPr="008F6502">
              <w:rPr>
                <w:rFonts w:hint="eastAsia"/>
                <w:b/>
                <w:sz w:val="21"/>
                <w:szCs w:val="21"/>
              </w:rPr>
              <w:t>場次</w:t>
            </w:r>
            <w:r w:rsidRPr="008F6502">
              <w:rPr>
                <w:rFonts w:hint="eastAsia"/>
                <w:b/>
                <w:sz w:val="21"/>
                <w:szCs w:val="21"/>
              </w:rPr>
              <w:t>1: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       </w:t>
            </w:r>
            <w:r w:rsidRPr="008F6502">
              <w:rPr>
                <w:rFonts w:hint="eastAsia"/>
                <w:b/>
                <w:sz w:val="24"/>
                <w:szCs w:val="21"/>
                <w:u w:val="single"/>
              </w:rPr>
              <w:t xml:space="preserve">  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  </w:t>
            </w:r>
            <w:r w:rsidRPr="008F6502">
              <w:rPr>
                <w:rFonts w:hint="eastAsia"/>
                <w:b/>
                <w:sz w:val="21"/>
                <w:szCs w:val="21"/>
              </w:rPr>
              <w:t>、梯次</w:t>
            </w:r>
            <w:r w:rsidRPr="008F6502">
              <w:rPr>
                <w:rFonts w:hint="eastAsia"/>
                <w:b/>
                <w:sz w:val="21"/>
                <w:szCs w:val="21"/>
              </w:rPr>
              <w:t>: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    </w:t>
            </w:r>
            <w:r w:rsidRPr="008F6502">
              <w:rPr>
                <w:rFonts w:hint="eastAsia"/>
                <w:b/>
                <w:sz w:val="14"/>
                <w:szCs w:val="21"/>
              </w:rPr>
              <w:t xml:space="preserve"> </w:t>
            </w:r>
            <w:r w:rsidRPr="008F6502">
              <w:rPr>
                <w:rFonts w:hint="eastAsia"/>
                <w:b/>
                <w:sz w:val="21"/>
                <w:szCs w:val="21"/>
              </w:rPr>
              <w:t>)</w:t>
            </w:r>
          </w:p>
          <w:p w:rsidR="008F6502" w:rsidRPr="008F6502" w:rsidRDefault="008F6502" w:rsidP="008F6502">
            <w:pPr>
              <w:spacing w:beforeLines="20" w:before="87" w:afterLines="20" w:after="87" w:line="220" w:lineRule="exact"/>
              <w:jc w:val="both"/>
              <w:rPr>
                <w:b/>
                <w:color w:val="FF0000"/>
                <w:sz w:val="22"/>
                <w:szCs w:val="22"/>
              </w:rPr>
            </w:pPr>
            <w:r w:rsidRPr="008F6502">
              <w:rPr>
                <w:rFonts w:hint="eastAsia"/>
                <w:b/>
                <w:sz w:val="21"/>
                <w:szCs w:val="21"/>
              </w:rPr>
              <w:t>(</w:t>
            </w:r>
            <w:r w:rsidRPr="008F6502">
              <w:rPr>
                <w:rFonts w:hint="eastAsia"/>
                <w:b/>
                <w:sz w:val="21"/>
                <w:szCs w:val="21"/>
              </w:rPr>
              <w:t>場次</w:t>
            </w:r>
            <w:r w:rsidRPr="008F6502">
              <w:rPr>
                <w:rFonts w:hint="eastAsia"/>
                <w:b/>
                <w:sz w:val="21"/>
                <w:szCs w:val="21"/>
              </w:rPr>
              <w:t>2: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           </w:t>
            </w:r>
            <w:r w:rsidRPr="008F6502">
              <w:rPr>
                <w:rFonts w:hint="eastAsia"/>
                <w:b/>
                <w:sz w:val="14"/>
                <w:szCs w:val="21"/>
                <w:u w:val="single"/>
              </w:rPr>
              <w:t xml:space="preserve"> 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 w:rsidRPr="008F6502">
              <w:rPr>
                <w:rFonts w:hint="eastAsia"/>
                <w:b/>
                <w:sz w:val="21"/>
                <w:szCs w:val="21"/>
              </w:rPr>
              <w:t>、梯次</w:t>
            </w:r>
            <w:r w:rsidRPr="008F6502">
              <w:rPr>
                <w:rFonts w:hint="eastAsia"/>
                <w:b/>
                <w:sz w:val="21"/>
                <w:szCs w:val="21"/>
              </w:rPr>
              <w:t>: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    </w:t>
            </w:r>
            <w:r w:rsidRPr="008F6502">
              <w:rPr>
                <w:rFonts w:hint="eastAsia"/>
                <w:b/>
                <w:sz w:val="14"/>
                <w:szCs w:val="21"/>
              </w:rPr>
              <w:t xml:space="preserve"> </w:t>
            </w:r>
            <w:r w:rsidRPr="008F6502">
              <w:rPr>
                <w:rFonts w:hint="eastAsia"/>
                <w:b/>
                <w:sz w:val="21"/>
                <w:szCs w:val="21"/>
              </w:rPr>
              <w:t xml:space="preserve">) </w:t>
            </w:r>
            <w:r w:rsidRPr="008F6502">
              <w:rPr>
                <w:rFonts w:hint="eastAsia"/>
                <w:b/>
                <w:sz w:val="21"/>
                <w:szCs w:val="21"/>
                <w:shd w:val="pct15" w:color="auto" w:fill="FFFFFF"/>
              </w:rPr>
              <w:t>範例</w:t>
            </w:r>
            <w:r w:rsidRPr="008F6502">
              <w:rPr>
                <w:rFonts w:hint="eastAsia"/>
                <w:b/>
                <w:sz w:val="21"/>
                <w:szCs w:val="21"/>
              </w:rPr>
              <w:t>: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108-12-10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>藥學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PGY </w:t>
            </w:r>
            <w:r w:rsidRPr="008F6502">
              <w:rPr>
                <w:rFonts w:hint="eastAsia"/>
                <w:b/>
                <w:sz w:val="21"/>
                <w:szCs w:val="21"/>
              </w:rPr>
              <w:t>、梯次</w:t>
            </w:r>
            <w:r w:rsidRPr="008F6502">
              <w:rPr>
                <w:rFonts w:hint="eastAsia"/>
                <w:b/>
                <w:sz w:val="21"/>
                <w:szCs w:val="21"/>
              </w:rPr>
              <w:t>:</w:t>
            </w:r>
            <w:r w:rsidRPr="008F6502">
              <w:rPr>
                <w:rFonts w:hint="eastAsia"/>
                <w:b/>
                <w:sz w:val="21"/>
                <w:szCs w:val="21"/>
                <w:u w:val="single"/>
              </w:rPr>
              <w:t xml:space="preserve"> 2 </w:t>
            </w:r>
          </w:p>
        </w:tc>
      </w:tr>
      <w:tr w:rsidR="008F6502" w:rsidRPr="008F6502" w:rsidTr="00852573">
        <w:trPr>
          <w:trHeight w:val="449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2" w:rsidRPr="008F6502" w:rsidRDefault="008F6502" w:rsidP="008F6502">
            <w:pPr>
              <w:spacing w:beforeLines="10" w:before="43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pacing w:beforeLines="10" w:before="43" w:line="240" w:lineRule="exact"/>
              <w:jc w:val="both"/>
              <w:rPr>
                <w:sz w:val="22"/>
                <w:szCs w:val="22"/>
              </w:rPr>
            </w:pPr>
            <w:r w:rsidRPr="008F6502">
              <w:rPr>
                <w:rFonts w:hint="eastAsia"/>
                <w:sz w:val="22"/>
                <w:szCs w:val="22"/>
              </w:rPr>
              <w:t>影帶演練評分</w:t>
            </w:r>
            <w:r w:rsidRPr="008F6502">
              <w:rPr>
                <w:rFonts w:hint="eastAsia"/>
                <w:sz w:val="22"/>
                <w:szCs w:val="22"/>
              </w:rPr>
              <w:t>2</w:t>
            </w:r>
            <w:r w:rsidRPr="008F6502">
              <w:rPr>
                <w:rFonts w:hint="eastAsia"/>
                <w:sz w:val="22"/>
                <w:szCs w:val="22"/>
              </w:rPr>
              <w:t>小時或</w:t>
            </w:r>
            <w:r w:rsidRPr="008F6502">
              <w:rPr>
                <w:rFonts w:hint="eastAsia"/>
                <w:sz w:val="22"/>
                <w:szCs w:val="22"/>
              </w:rPr>
              <w:t>2</w:t>
            </w:r>
            <w:r w:rsidRPr="008F6502">
              <w:rPr>
                <w:rFonts w:hint="eastAsia"/>
                <w:sz w:val="22"/>
                <w:szCs w:val="22"/>
              </w:rPr>
              <w:t>梯次</w:t>
            </w:r>
            <w:r w:rsidRPr="008F6502">
              <w:rPr>
                <w:rFonts w:hint="eastAsia"/>
                <w:sz w:val="22"/>
                <w:szCs w:val="22"/>
              </w:rPr>
              <w:t>(</w:t>
            </w:r>
            <w:r w:rsidRPr="008F6502">
              <w:rPr>
                <w:rFonts w:hint="eastAsia"/>
                <w:sz w:val="22"/>
                <w:szCs w:val="22"/>
              </w:rPr>
              <w:t>含</w:t>
            </w:r>
            <w:r w:rsidRPr="008F6502">
              <w:rPr>
                <w:rFonts w:hint="eastAsia"/>
                <w:sz w:val="22"/>
                <w:szCs w:val="22"/>
              </w:rPr>
              <w:t>)</w:t>
            </w:r>
            <w:r w:rsidRPr="008F6502">
              <w:rPr>
                <w:rFonts w:hint="eastAsia"/>
                <w:sz w:val="22"/>
                <w:szCs w:val="22"/>
              </w:rPr>
              <w:t>以上者。</w:t>
            </w:r>
          </w:p>
        </w:tc>
      </w:tr>
      <w:tr w:rsidR="008F6502" w:rsidRPr="008F6502" w:rsidTr="00852573">
        <w:trPr>
          <w:trHeight w:val="449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8F6502" w:rsidRPr="008F6502" w:rsidRDefault="008F6502" w:rsidP="008F6502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5"/>
            <w:tcBorders>
              <w:right w:val="single" w:sz="4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pacing w:beforeLines="10" w:before="43" w:line="220" w:lineRule="exact"/>
              <w:ind w:left="357" w:hanging="357"/>
              <w:jc w:val="both"/>
              <w:rPr>
                <w:sz w:val="21"/>
                <w:szCs w:val="21"/>
              </w:rPr>
            </w:pPr>
            <w:r w:rsidRPr="008F6502">
              <w:rPr>
                <w:rFonts w:hint="eastAsia"/>
                <w:sz w:val="21"/>
                <w:szCs w:val="21"/>
              </w:rPr>
              <w:t>最近</w:t>
            </w:r>
            <w:r w:rsidRPr="008F6502">
              <w:rPr>
                <w:rFonts w:hint="eastAsia"/>
                <w:sz w:val="21"/>
                <w:szCs w:val="21"/>
              </w:rPr>
              <w:t>3</w:t>
            </w:r>
            <w:r w:rsidRPr="008F6502">
              <w:rPr>
                <w:rFonts w:hint="eastAsia"/>
                <w:sz w:val="21"/>
                <w:szCs w:val="21"/>
              </w:rPr>
              <w:t>年曾擔任</w:t>
            </w:r>
            <w:r w:rsidRPr="008F6502">
              <w:rPr>
                <w:rFonts w:hint="eastAsia"/>
                <w:sz w:val="21"/>
                <w:szCs w:val="21"/>
              </w:rPr>
              <w:t>OSCE</w:t>
            </w:r>
            <w:r w:rsidRPr="008F6502">
              <w:rPr>
                <w:rFonts w:hint="eastAsia"/>
                <w:sz w:val="21"/>
                <w:szCs w:val="21"/>
              </w:rPr>
              <w:t>測驗之試</w:t>
            </w:r>
            <w:proofErr w:type="gramStart"/>
            <w:r w:rsidRPr="008F6502">
              <w:rPr>
                <w:rFonts w:hint="eastAsia"/>
                <w:sz w:val="21"/>
                <w:szCs w:val="21"/>
              </w:rPr>
              <w:t>務</w:t>
            </w:r>
            <w:proofErr w:type="gramEnd"/>
            <w:r w:rsidRPr="008F6502">
              <w:rPr>
                <w:rFonts w:hint="eastAsia"/>
                <w:sz w:val="21"/>
                <w:szCs w:val="21"/>
              </w:rPr>
              <w:t>負責人或擔任出題教師者。</w:t>
            </w:r>
          </w:p>
        </w:tc>
      </w:tr>
      <w:tr w:rsidR="008F6502" w:rsidRPr="008F6502" w:rsidTr="00852573">
        <w:trPr>
          <w:trHeight w:val="449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02" w:rsidRPr="008F6502" w:rsidRDefault="008F6502" w:rsidP="008F6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8F6502" w:rsidRPr="008F6502" w:rsidRDefault="008F6502" w:rsidP="008F6502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5"/>
            <w:tcBorders>
              <w:right w:val="single" w:sz="4" w:space="0" w:color="auto"/>
            </w:tcBorders>
            <w:vAlign w:val="center"/>
          </w:tcPr>
          <w:p w:rsidR="008F6502" w:rsidRPr="008F6502" w:rsidRDefault="008F6502" w:rsidP="008F6502">
            <w:pPr>
              <w:numPr>
                <w:ilvl w:val="0"/>
                <w:numId w:val="15"/>
              </w:numPr>
              <w:snapToGrid w:val="0"/>
              <w:spacing w:beforeLines="10" w:before="43" w:afterLines="10" w:after="43" w:line="260" w:lineRule="exact"/>
              <w:ind w:left="357" w:hanging="357"/>
              <w:jc w:val="both"/>
              <w:rPr>
                <w:sz w:val="22"/>
                <w:szCs w:val="22"/>
              </w:rPr>
            </w:pPr>
            <w:r w:rsidRPr="008F6502">
              <w:rPr>
                <w:rFonts w:hint="eastAsia"/>
                <w:sz w:val="22"/>
                <w:szCs w:val="22"/>
              </w:rPr>
              <w:t>參與</w:t>
            </w:r>
            <w:r w:rsidRPr="008F6502">
              <w:rPr>
                <w:rFonts w:hint="eastAsia"/>
                <w:sz w:val="22"/>
                <w:szCs w:val="22"/>
              </w:rPr>
              <w:t>OSCE</w:t>
            </w:r>
            <w:r w:rsidRPr="008F6502">
              <w:rPr>
                <w:rFonts w:hint="eastAsia"/>
                <w:sz w:val="22"/>
                <w:szCs w:val="22"/>
              </w:rPr>
              <w:t>師資培訓再認證課程</w:t>
            </w:r>
            <w:r w:rsidRPr="008F6502">
              <w:rPr>
                <w:rFonts w:hint="eastAsia"/>
                <w:sz w:val="22"/>
                <w:szCs w:val="22"/>
              </w:rPr>
              <w:t>2</w:t>
            </w:r>
            <w:r w:rsidRPr="008F6502">
              <w:rPr>
                <w:rFonts w:hint="eastAsia"/>
                <w:sz w:val="22"/>
                <w:szCs w:val="22"/>
              </w:rPr>
              <w:t>小時或至數位學習網完成</w:t>
            </w:r>
            <w:r w:rsidRPr="008F6502">
              <w:rPr>
                <w:rFonts w:hint="eastAsia"/>
                <w:sz w:val="22"/>
                <w:szCs w:val="22"/>
              </w:rPr>
              <w:t>4</w:t>
            </w:r>
            <w:r w:rsidRPr="008F6502">
              <w:rPr>
                <w:rFonts w:hint="eastAsia"/>
                <w:sz w:val="22"/>
                <w:szCs w:val="22"/>
              </w:rPr>
              <w:t>小時課程時數。</w:t>
            </w:r>
          </w:p>
        </w:tc>
      </w:tr>
      <w:tr w:rsidR="008F6502" w:rsidRPr="008F6502" w:rsidTr="000501F9">
        <w:trPr>
          <w:trHeight w:val="1355"/>
          <w:jc w:val="center"/>
        </w:trPr>
        <w:tc>
          <w:tcPr>
            <w:tcW w:w="97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2" w:rsidRPr="008F6502" w:rsidRDefault="008F6502" w:rsidP="000501F9">
            <w:pPr>
              <w:snapToGrid w:val="0"/>
              <w:spacing w:beforeLines="10" w:before="43" w:afterLines="10" w:after="43" w:line="300" w:lineRule="exact"/>
              <w:jc w:val="both"/>
              <w:rPr>
                <w:b/>
                <w:sz w:val="21"/>
                <w:szCs w:val="21"/>
              </w:rPr>
            </w:pPr>
            <w:r w:rsidRPr="008F6502">
              <w:rPr>
                <w:rFonts w:hint="eastAsia"/>
                <w:b/>
                <w:sz w:val="21"/>
                <w:szCs w:val="21"/>
              </w:rPr>
              <w:t>申請注意事項</w:t>
            </w:r>
            <w:r w:rsidRPr="008F6502">
              <w:rPr>
                <w:rFonts w:ascii="新細明體" w:eastAsia="新細明體" w:hAnsi="新細明體" w:hint="eastAsia"/>
                <w:b/>
                <w:sz w:val="21"/>
                <w:szCs w:val="21"/>
              </w:rPr>
              <w:t>：</w:t>
            </w:r>
          </w:p>
          <w:p w:rsidR="008F6502" w:rsidRPr="008F6502" w:rsidRDefault="008F6502" w:rsidP="000501F9">
            <w:pPr>
              <w:numPr>
                <w:ilvl w:val="0"/>
                <w:numId w:val="16"/>
              </w:numPr>
              <w:snapToGrid w:val="0"/>
              <w:spacing w:beforeLines="10" w:before="43" w:afterLines="10" w:after="43" w:line="300" w:lineRule="exact"/>
              <w:jc w:val="both"/>
              <w:rPr>
                <w:b/>
                <w:sz w:val="21"/>
                <w:szCs w:val="21"/>
              </w:rPr>
            </w:pPr>
            <w:r w:rsidRPr="008F6502">
              <w:rPr>
                <w:rFonts w:hint="eastAsia"/>
                <w:b/>
                <w:sz w:val="21"/>
                <w:szCs w:val="21"/>
              </w:rPr>
              <w:t>本申請書適用於本院各</w:t>
            </w:r>
            <w:proofErr w:type="gramStart"/>
            <w:r w:rsidRPr="008F6502">
              <w:rPr>
                <w:rFonts w:hint="eastAsia"/>
                <w:b/>
                <w:sz w:val="21"/>
                <w:szCs w:val="21"/>
              </w:rPr>
              <w:t>醫</w:t>
            </w:r>
            <w:proofErr w:type="gramEnd"/>
            <w:r w:rsidRPr="008F6502">
              <w:rPr>
                <w:rFonts w:hint="eastAsia"/>
                <w:b/>
                <w:sz w:val="21"/>
                <w:szCs w:val="21"/>
              </w:rPr>
              <w:t>事單位臨床教師填寫申請新認證考官資格及認證展延使用。</w:t>
            </w:r>
          </w:p>
          <w:p w:rsidR="008F6502" w:rsidRPr="008F6502" w:rsidRDefault="008F6502" w:rsidP="000501F9">
            <w:pPr>
              <w:numPr>
                <w:ilvl w:val="0"/>
                <w:numId w:val="16"/>
              </w:numPr>
              <w:snapToGrid w:val="0"/>
              <w:spacing w:beforeLines="10" w:before="43" w:afterLines="10" w:after="43" w:line="300" w:lineRule="exact"/>
              <w:jc w:val="both"/>
              <w:rPr>
                <w:b/>
                <w:sz w:val="21"/>
                <w:szCs w:val="21"/>
              </w:rPr>
            </w:pPr>
            <w:r w:rsidRPr="008F6502">
              <w:rPr>
                <w:rFonts w:hint="eastAsia"/>
                <w:b/>
                <w:sz w:val="21"/>
                <w:szCs w:val="21"/>
              </w:rPr>
              <w:t>新認證之考官請務必完成認證檢附資料</w:t>
            </w:r>
            <w:r w:rsidRPr="008F6502">
              <w:rPr>
                <w:rFonts w:hint="eastAsia"/>
                <w:b/>
                <w:sz w:val="21"/>
                <w:szCs w:val="21"/>
              </w:rPr>
              <w:t>1-</w:t>
            </w:r>
            <w:r w:rsidR="003F0010">
              <w:rPr>
                <w:b/>
                <w:sz w:val="21"/>
                <w:szCs w:val="21"/>
              </w:rPr>
              <w:t>4</w:t>
            </w:r>
            <w:r w:rsidRPr="008F6502">
              <w:rPr>
                <w:rFonts w:hint="eastAsia"/>
                <w:b/>
                <w:sz w:val="21"/>
                <w:szCs w:val="21"/>
              </w:rPr>
              <w:t>項，則第</w:t>
            </w:r>
            <w:r w:rsidR="00852573">
              <w:rPr>
                <w:rFonts w:hint="eastAsia"/>
                <w:b/>
                <w:sz w:val="21"/>
                <w:szCs w:val="21"/>
              </w:rPr>
              <w:t>5</w:t>
            </w:r>
            <w:r w:rsidRPr="008F6502">
              <w:rPr>
                <w:rFonts w:hint="eastAsia"/>
                <w:b/>
                <w:sz w:val="21"/>
                <w:szCs w:val="21"/>
              </w:rPr>
              <w:t>項至第</w:t>
            </w:r>
            <w:r w:rsidR="00852573">
              <w:rPr>
                <w:rFonts w:hint="eastAsia"/>
                <w:b/>
                <w:sz w:val="21"/>
                <w:szCs w:val="21"/>
              </w:rPr>
              <w:t>7</w:t>
            </w:r>
            <w:r w:rsidRPr="008F6502">
              <w:rPr>
                <w:rFonts w:hint="eastAsia"/>
                <w:b/>
                <w:sz w:val="21"/>
                <w:szCs w:val="21"/>
              </w:rPr>
              <w:t>項不適用。</w:t>
            </w:r>
          </w:p>
          <w:p w:rsidR="008F6502" w:rsidRPr="008F6502" w:rsidRDefault="008F6502" w:rsidP="000501F9">
            <w:pPr>
              <w:numPr>
                <w:ilvl w:val="0"/>
                <w:numId w:val="16"/>
              </w:numPr>
              <w:snapToGrid w:val="0"/>
              <w:spacing w:beforeLines="10" w:before="43" w:afterLines="10" w:after="43" w:line="300" w:lineRule="exact"/>
              <w:jc w:val="both"/>
              <w:rPr>
                <w:b/>
                <w:sz w:val="21"/>
                <w:szCs w:val="21"/>
              </w:rPr>
            </w:pPr>
            <w:r w:rsidRPr="008F6502">
              <w:rPr>
                <w:rFonts w:hint="eastAsia"/>
                <w:b/>
                <w:sz w:val="21"/>
                <w:szCs w:val="21"/>
              </w:rPr>
              <w:t>再認證考官請務必完成認證檢附資料</w:t>
            </w:r>
            <w:r w:rsidR="00852573">
              <w:rPr>
                <w:rFonts w:hint="eastAsia"/>
                <w:b/>
                <w:sz w:val="21"/>
                <w:szCs w:val="21"/>
              </w:rPr>
              <w:t>4</w:t>
            </w:r>
            <w:r w:rsidRPr="008F6502">
              <w:rPr>
                <w:rFonts w:hint="eastAsia"/>
                <w:b/>
                <w:sz w:val="21"/>
                <w:szCs w:val="21"/>
              </w:rPr>
              <w:t>-</w:t>
            </w:r>
            <w:r w:rsidR="00852573">
              <w:rPr>
                <w:rFonts w:hint="eastAsia"/>
                <w:b/>
                <w:sz w:val="21"/>
                <w:szCs w:val="21"/>
              </w:rPr>
              <w:t>7</w:t>
            </w:r>
            <w:r w:rsidRPr="008F6502">
              <w:rPr>
                <w:rFonts w:hint="eastAsia"/>
                <w:b/>
                <w:sz w:val="21"/>
                <w:szCs w:val="21"/>
              </w:rPr>
              <w:t>項目擇一項即可。</w:t>
            </w:r>
          </w:p>
        </w:tc>
      </w:tr>
      <w:tr w:rsidR="008F6502" w:rsidRPr="008F6502" w:rsidTr="0085257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492"/>
        </w:trPr>
        <w:tc>
          <w:tcPr>
            <w:tcW w:w="975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6502" w:rsidRPr="008F6502" w:rsidRDefault="008F6502" w:rsidP="008F6502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8F6502">
              <w:rPr>
                <w:rFonts w:ascii="標楷體" w:hAnsi="標楷體" w:hint="eastAsia"/>
                <w:b/>
                <w:sz w:val="28"/>
                <w:szCs w:val="24"/>
              </w:rPr>
              <w:t xml:space="preserve">【審核欄】            </w:t>
            </w:r>
            <w:r w:rsidRPr="008F6502">
              <w:rPr>
                <w:rFonts w:ascii="標楷體" w:hAnsi="標楷體" w:hint="eastAsia"/>
                <w:b/>
                <w:color w:val="FF0000"/>
                <w:sz w:val="22"/>
                <w:szCs w:val="24"/>
              </w:rPr>
              <w:t>【此欄申請人請勿填寫】</w:t>
            </w:r>
          </w:p>
        </w:tc>
      </w:tr>
      <w:tr w:rsidR="008F6502" w:rsidRPr="008F6502" w:rsidTr="000501F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234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8F6502" w:rsidRPr="008F6502" w:rsidRDefault="008F6502" w:rsidP="000501F9">
            <w:pPr>
              <w:spacing w:beforeLines="80" w:before="348"/>
              <w:rPr>
                <w:rFonts w:ascii="標楷體" w:hAnsi="標楷體"/>
                <w:sz w:val="28"/>
                <w:szCs w:val="24"/>
              </w:rPr>
            </w:pPr>
            <w:r w:rsidRPr="008F6502">
              <w:rPr>
                <w:rFonts w:ascii="標楷體" w:hAnsi="標楷體" w:hint="eastAsia"/>
                <w:sz w:val="28"/>
                <w:szCs w:val="24"/>
              </w:rPr>
              <w:t>文件與資格審查結果： □通過      □不通過</w:t>
            </w:r>
          </w:p>
          <w:p w:rsidR="008F6502" w:rsidRPr="008F6502" w:rsidRDefault="008F6502" w:rsidP="000501F9">
            <w:pPr>
              <w:spacing w:beforeLines="50" w:before="217"/>
              <w:rPr>
                <w:rFonts w:ascii="標楷體" w:hAnsi="標楷體"/>
                <w:sz w:val="24"/>
                <w:szCs w:val="24"/>
              </w:rPr>
            </w:pPr>
            <w:r w:rsidRPr="008F6502">
              <w:rPr>
                <w:rFonts w:ascii="標楷體" w:hAnsi="標楷體" w:hint="eastAsia"/>
                <w:sz w:val="24"/>
                <w:szCs w:val="24"/>
              </w:rPr>
              <w:t>審核日期：                 臨床技能訓練中心審查用印：</w:t>
            </w:r>
          </w:p>
        </w:tc>
      </w:tr>
    </w:tbl>
    <w:p w:rsidR="00584174" w:rsidRPr="000501F9" w:rsidRDefault="00584174" w:rsidP="009F7D84">
      <w:pPr>
        <w:widowControl/>
        <w:rPr>
          <w:rFonts w:ascii="標楷體" w:hAnsi="標楷體" w:cs="Arial"/>
          <w:b/>
          <w:color w:val="000000" w:themeColor="text1"/>
          <w:sz w:val="20"/>
          <w:szCs w:val="28"/>
          <w:u w:val="single"/>
        </w:rPr>
      </w:pPr>
    </w:p>
    <w:sectPr w:rsidR="00584174" w:rsidRPr="000501F9" w:rsidSect="005A381C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00" w:rsidRDefault="006D6500" w:rsidP="00687458">
      <w:r>
        <w:separator/>
      </w:r>
    </w:p>
  </w:endnote>
  <w:endnote w:type="continuationSeparator" w:id="0">
    <w:p w:rsidR="006D6500" w:rsidRDefault="006D6500" w:rsidP="0068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84" w:rsidRPr="00411C49" w:rsidRDefault="009F7D84" w:rsidP="009F7D84">
    <w:pPr>
      <w:pStyle w:val="a6"/>
      <w:ind w:left="640"/>
      <w:jc w:val="right"/>
      <w:rPr>
        <w:rFonts w:ascii="細明體" w:eastAsia="細明體" w:hAnsi="細明體"/>
      </w:rPr>
    </w:pPr>
    <w:r w:rsidRPr="00411C49">
      <w:rPr>
        <w:rFonts w:ascii="細明體" w:eastAsia="細明體" w:hAnsi="細明體" w:hint="eastAsia"/>
      </w:rPr>
      <w:t>彰化基督教醫院</w:t>
    </w:r>
    <w:r>
      <w:rPr>
        <w:rFonts w:ascii="細明體" w:eastAsia="細明體" w:hAnsi="細明體" w:hint="eastAsia"/>
      </w:rPr>
      <w:t xml:space="preserve"> </w:t>
    </w:r>
    <w:r w:rsidRPr="00411C49">
      <w:rPr>
        <w:rFonts w:ascii="細明體" w:eastAsia="細明體" w:hAnsi="細明體" w:hint="eastAsia"/>
      </w:rPr>
      <w:t>臨床技能訓練中心</w:t>
    </w:r>
  </w:p>
  <w:p w:rsidR="009F7D84" w:rsidRDefault="009F7D84" w:rsidP="009F7D84">
    <w:pPr>
      <w:pStyle w:val="a6"/>
      <w:wordWrap w:val="0"/>
      <w:ind w:left="640"/>
      <w:jc w:val="right"/>
    </w:pPr>
    <w:r>
      <w:rPr>
        <w:rFonts w:ascii="細明體" w:eastAsia="細明體" w:hAnsi="細明體" w:hint="eastAsia"/>
      </w:rPr>
      <w:t xml:space="preserve">  </w:t>
    </w:r>
    <w:r>
      <w:rPr>
        <w:rFonts w:ascii="細明體" w:eastAsia="細明體" w:hAnsi="細明體"/>
      </w:rPr>
      <w:t xml:space="preserve">                                           </w:t>
    </w:r>
    <w:r w:rsidRPr="00411C49">
      <w:rPr>
        <w:rFonts w:ascii="細明體" w:eastAsia="細明體" w:hAnsi="細明體" w:hint="eastAsia"/>
      </w:rPr>
      <w:t>制訂日期:1</w:t>
    </w:r>
    <w:r w:rsidR="00852573">
      <w:rPr>
        <w:rFonts w:ascii="細明體" w:eastAsia="細明體" w:hAnsi="細明體" w:hint="eastAsia"/>
      </w:rPr>
      <w:t>10</w:t>
    </w:r>
    <w:r w:rsidRPr="00411C49">
      <w:rPr>
        <w:rFonts w:ascii="細明體" w:eastAsia="細明體" w:hAnsi="細明體" w:hint="eastAsia"/>
      </w:rPr>
      <w:t>年0</w:t>
    </w:r>
    <w:r>
      <w:rPr>
        <w:rFonts w:ascii="細明體" w:eastAsia="細明體" w:hAnsi="細明體"/>
      </w:rPr>
      <w:t>1</w:t>
    </w:r>
    <w:r w:rsidRPr="00411C49">
      <w:rPr>
        <w:rFonts w:ascii="細明體" w:eastAsia="細明體" w:hAnsi="細明體" w:hint="eastAsia"/>
      </w:rPr>
      <w:t>月</w:t>
    </w:r>
    <w:r w:rsidR="00852573">
      <w:rPr>
        <w:rFonts w:ascii="細明體" w:eastAsia="細明體" w:hAnsi="細明體" w:hint="eastAsia"/>
      </w:rPr>
      <w:t>08</w:t>
    </w:r>
    <w:r w:rsidRPr="00411C49">
      <w:rPr>
        <w:rFonts w:ascii="細明體" w:eastAsia="細明體" w:hAnsi="細明體" w:hint="eastAsia"/>
      </w:rPr>
      <w:t>日</w:t>
    </w:r>
    <w:r w:rsidRPr="00411C49">
      <w:rPr>
        <w:rFonts w:ascii="細明體" w:eastAsia="細明體" w:hAnsi="細明體" w:hint="eastAsia"/>
        <w:sz w:val="8"/>
      </w:rPr>
      <w:t xml:space="preserve"> </w:t>
    </w:r>
    <w:r>
      <w:rPr>
        <w:rFonts w:ascii="細明體" w:eastAsia="細明體" w:hAnsi="細明體" w:hint="eastAsia"/>
      </w:rPr>
      <w:t>第</w:t>
    </w:r>
    <w:r w:rsidR="00852573">
      <w:rPr>
        <w:rFonts w:ascii="細明體" w:eastAsia="細明體" w:hAnsi="細明體" w:hint="eastAsia"/>
      </w:rPr>
      <w:t>二</w:t>
    </w:r>
    <w:r w:rsidRPr="00411C49">
      <w:rPr>
        <w:rFonts w:ascii="細明體" w:eastAsia="細明體" w:hAnsi="細明體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00" w:rsidRDefault="006D6500" w:rsidP="00687458">
      <w:r>
        <w:separator/>
      </w:r>
    </w:p>
  </w:footnote>
  <w:footnote w:type="continuationSeparator" w:id="0">
    <w:p w:rsidR="006D6500" w:rsidRDefault="006D6500" w:rsidP="0068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656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1B9718F7"/>
    <w:multiLevelType w:val="hybridMultilevel"/>
    <w:tmpl w:val="9E4E98B4"/>
    <w:lvl w:ilvl="0" w:tplc="F124ACA4">
      <w:start w:val="1"/>
      <w:numFmt w:val="taiwaneseCountingThousand"/>
      <w:lvlText w:val="（%1）"/>
      <w:lvlJc w:val="left"/>
      <w:pPr>
        <w:ind w:left="851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C210F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305024A0"/>
    <w:multiLevelType w:val="hybridMultilevel"/>
    <w:tmpl w:val="2954E8BC"/>
    <w:lvl w:ilvl="0" w:tplc="19C8970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E95417"/>
    <w:multiLevelType w:val="hybridMultilevel"/>
    <w:tmpl w:val="7CCAAF3C"/>
    <w:lvl w:ilvl="0" w:tplc="707CD81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B4A53DC"/>
    <w:multiLevelType w:val="hybridMultilevel"/>
    <w:tmpl w:val="C6AC3256"/>
    <w:lvl w:ilvl="0" w:tplc="5C56AC70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2D5B96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9AF114C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7981B47"/>
    <w:multiLevelType w:val="hybridMultilevel"/>
    <w:tmpl w:val="259E99CA"/>
    <w:lvl w:ilvl="0" w:tplc="C3264282">
      <w:start w:val="1"/>
      <w:numFmt w:val="taiwaneseCountingThousand"/>
      <w:lvlText w:val="（%1）"/>
      <w:lvlJc w:val="left"/>
      <w:pPr>
        <w:ind w:left="851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E54771C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64AD19E0"/>
    <w:multiLevelType w:val="hybridMultilevel"/>
    <w:tmpl w:val="5E2AD4BA"/>
    <w:lvl w:ilvl="0" w:tplc="DD6883E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F47CF4"/>
    <w:multiLevelType w:val="hybridMultilevel"/>
    <w:tmpl w:val="F5CE8FF2"/>
    <w:lvl w:ilvl="0" w:tplc="69C4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121FC"/>
    <w:multiLevelType w:val="hybridMultilevel"/>
    <w:tmpl w:val="F9745BCA"/>
    <w:lvl w:ilvl="0" w:tplc="213A316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B950DBF"/>
    <w:multiLevelType w:val="hybridMultilevel"/>
    <w:tmpl w:val="6598F39A"/>
    <w:lvl w:ilvl="0" w:tplc="0EF40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A2641E"/>
    <w:multiLevelType w:val="hybridMultilevel"/>
    <w:tmpl w:val="91C4B38C"/>
    <w:lvl w:ilvl="0" w:tplc="DD6883EC">
      <w:start w:val="1"/>
      <w:numFmt w:val="taiwaneseCountingThousand"/>
      <w:lvlText w:val="（%1）"/>
      <w:lvlJc w:val="left"/>
      <w:pPr>
        <w:ind w:left="737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4"/>
    <w:lvlOverride w:ilvl="0">
      <w:lvl w:ilvl="0" w:tplc="DD6883EC">
        <w:start w:val="1"/>
        <w:numFmt w:val="taiwaneseCountingThousand"/>
        <w:lvlText w:val="（%1）"/>
        <w:lvlJc w:val="left"/>
        <w:pPr>
          <w:ind w:left="851" w:hanging="738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1"/>
    <w:rsid w:val="000501F9"/>
    <w:rsid w:val="000668C1"/>
    <w:rsid w:val="00067EA0"/>
    <w:rsid w:val="00076DB7"/>
    <w:rsid w:val="000B79F2"/>
    <w:rsid w:val="000F1FA1"/>
    <w:rsid w:val="001C1BD8"/>
    <w:rsid w:val="001D2A3D"/>
    <w:rsid w:val="001E2F34"/>
    <w:rsid w:val="001E6E0B"/>
    <w:rsid w:val="00203A86"/>
    <w:rsid w:val="00203E6A"/>
    <w:rsid w:val="00221493"/>
    <w:rsid w:val="00253724"/>
    <w:rsid w:val="00267E09"/>
    <w:rsid w:val="002B7B50"/>
    <w:rsid w:val="002D3020"/>
    <w:rsid w:val="002F1D2C"/>
    <w:rsid w:val="003A1D4B"/>
    <w:rsid w:val="003F0010"/>
    <w:rsid w:val="00421984"/>
    <w:rsid w:val="00433E97"/>
    <w:rsid w:val="00436CC1"/>
    <w:rsid w:val="004A21AE"/>
    <w:rsid w:val="004A24B3"/>
    <w:rsid w:val="004C36A5"/>
    <w:rsid w:val="00506EFD"/>
    <w:rsid w:val="005502E9"/>
    <w:rsid w:val="00584174"/>
    <w:rsid w:val="005A381C"/>
    <w:rsid w:val="005E66A6"/>
    <w:rsid w:val="00653DD6"/>
    <w:rsid w:val="00687458"/>
    <w:rsid w:val="006D2ECF"/>
    <w:rsid w:val="006D6500"/>
    <w:rsid w:val="00732FA5"/>
    <w:rsid w:val="00745999"/>
    <w:rsid w:val="00772897"/>
    <w:rsid w:val="007A03A3"/>
    <w:rsid w:val="0080088A"/>
    <w:rsid w:val="00805AB0"/>
    <w:rsid w:val="00813BC1"/>
    <w:rsid w:val="00837B7F"/>
    <w:rsid w:val="0084169A"/>
    <w:rsid w:val="008438A4"/>
    <w:rsid w:val="00852573"/>
    <w:rsid w:val="00890371"/>
    <w:rsid w:val="00897F46"/>
    <w:rsid w:val="008A1E50"/>
    <w:rsid w:val="008E7284"/>
    <w:rsid w:val="008F6502"/>
    <w:rsid w:val="00970B95"/>
    <w:rsid w:val="00994F73"/>
    <w:rsid w:val="009D5AD8"/>
    <w:rsid w:val="009F7D84"/>
    <w:rsid w:val="00A25B7A"/>
    <w:rsid w:val="00A33E06"/>
    <w:rsid w:val="00A62312"/>
    <w:rsid w:val="00A71822"/>
    <w:rsid w:val="00A90131"/>
    <w:rsid w:val="00AB0DAD"/>
    <w:rsid w:val="00AD6FFB"/>
    <w:rsid w:val="00B0093D"/>
    <w:rsid w:val="00B3141A"/>
    <w:rsid w:val="00B74393"/>
    <w:rsid w:val="00BA6174"/>
    <w:rsid w:val="00BC3D99"/>
    <w:rsid w:val="00BD32D3"/>
    <w:rsid w:val="00C05766"/>
    <w:rsid w:val="00CF5E3C"/>
    <w:rsid w:val="00D05EA5"/>
    <w:rsid w:val="00D17081"/>
    <w:rsid w:val="00D605F7"/>
    <w:rsid w:val="00DA20FB"/>
    <w:rsid w:val="00DD0EEB"/>
    <w:rsid w:val="00E14ADC"/>
    <w:rsid w:val="00E42F6C"/>
    <w:rsid w:val="00E846BB"/>
    <w:rsid w:val="00EB2606"/>
    <w:rsid w:val="00EE45DF"/>
    <w:rsid w:val="00F02FB3"/>
    <w:rsid w:val="00F03848"/>
    <w:rsid w:val="00F13C16"/>
    <w:rsid w:val="00F22932"/>
    <w:rsid w:val="00F454C0"/>
    <w:rsid w:val="00F51C4F"/>
    <w:rsid w:val="00F75272"/>
    <w:rsid w:val="00F9137E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2E03C-0AC3-4E77-97D5-13A3532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C1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H">
    <w:name w:val="CCH內文一"/>
    <w:basedOn w:val="a"/>
    <w:rsid w:val="00813BC1"/>
    <w:pPr>
      <w:tabs>
        <w:tab w:val="left" w:pos="480"/>
      </w:tabs>
      <w:ind w:leftChars="200" w:left="200"/>
    </w:pPr>
    <w:rPr>
      <w:rFonts w:eastAsia="新細明體"/>
      <w:sz w:val="24"/>
      <w:szCs w:val="20"/>
    </w:rPr>
  </w:style>
  <w:style w:type="paragraph" w:styleId="a3">
    <w:name w:val="List Paragraph"/>
    <w:basedOn w:val="a"/>
    <w:uiPriority w:val="34"/>
    <w:qFormat/>
    <w:rsid w:val="00813B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7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45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458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F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F6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25CC-1C00-431D-8B46-E91A3DE0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</cp:lastModifiedBy>
  <cp:revision>4</cp:revision>
  <cp:lastPrinted>2020-02-05T01:14:00Z</cp:lastPrinted>
  <dcterms:created xsi:type="dcterms:W3CDTF">2021-01-08T03:56:00Z</dcterms:created>
  <dcterms:modified xsi:type="dcterms:W3CDTF">2021-01-08T04:03:00Z</dcterms:modified>
</cp:coreProperties>
</file>