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3304" w:rsidRDefault="007D5EBB" w:rsidP="004A1E74">
      <w:pPr>
        <w:spacing w:line="440" w:lineRule="exact"/>
        <w:ind w:left="301" w:right="301"/>
        <w:jc w:val="center"/>
        <w:rPr>
          <w:rFonts w:ascii="Century Gothic" w:eastAsia="微軟正黑體" w:hAnsi="Century Gothic"/>
          <w:b/>
          <w:sz w:val="32"/>
          <w:szCs w:val="32"/>
        </w:rPr>
      </w:pPr>
      <w:r w:rsidRPr="001C6D7C">
        <w:rPr>
          <w:rFonts w:ascii="Century Gothic" w:eastAsia="微軟正黑體" w:hAnsi="Century Gothic"/>
          <w:b/>
          <w:sz w:val="32"/>
          <w:szCs w:val="32"/>
        </w:rPr>
        <w:t>感染性生物材料</w:t>
      </w:r>
      <w:proofErr w:type="gramStart"/>
      <w:r w:rsidRPr="001C6D7C">
        <w:rPr>
          <w:rFonts w:ascii="Century Gothic" w:eastAsia="微軟正黑體" w:hAnsi="Century Gothic"/>
          <w:b/>
          <w:sz w:val="32"/>
          <w:szCs w:val="32"/>
        </w:rPr>
        <w:t>異動核備</w:t>
      </w:r>
      <w:proofErr w:type="gramEnd"/>
      <w:r w:rsidRPr="001C6D7C">
        <w:rPr>
          <w:rFonts w:ascii="Century Gothic" w:eastAsia="微軟正黑體" w:hAnsi="Century Gothic"/>
          <w:b/>
          <w:sz w:val="32"/>
          <w:szCs w:val="32"/>
        </w:rPr>
        <w:t>流程</w:t>
      </w:r>
    </w:p>
    <w:p w:rsidR="00050946" w:rsidRPr="00050946" w:rsidRDefault="00050946" w:rsidP="004A1E74">
      <w:pPr>
        <w:spacing w:line="440" w:lineRule="exact"/>
        <w:ind w:left="301" w:right="301"/>
        <w:jc w:val="center"/>
        <w:rPr>
          <w:rFonts w:ascii="Century Gothic" w:eastAsia="微軟正黑體" w:hAnsi="Century Gothic"/>
          <w:b/>
          <w:sz w:val="32"/>
          <w:szCs w:val="32"/>
        </w:rPr>
      </w:pPr>
    </w:p>
    <w:p w:rsidR="0093337A" w:rsidRPr="001C6D7C" w:rsidRDefault="00295E3C" w:rsidP="004A1E74">
      <w:pPr>
        <w:numPr>
          <w:ilvl w:val="0"/>
          <w:numId w:val="5"/>
        </w:numPr>
        <w:autoSpaceDE w:val="0"/>
        <w:autoSpaceDN w:val="0"/>
        <w:spacing w:line="440" w:lineRule="exact"/>
        <w:ind w:left="283" w:hangingChars="118" w:hanging="283"/>
        <w:rPr>
          <w:rFonts w:ascii="Century Gothic" w:eastAsia="微軟正黑體" w:hAnsi="Century Gothic"/>
          <w:b/>
          <w:color w:val="000000" w:themeColor="text1"/>
        </w:rPr>
      </w:pPr>
      <w:r w:rsidRPr="001C6D7C">
        <w:rPr>
          <w:rFonts w:ascii="Century Gothic" w:eastAsia="微軟正黑體" w:hAnsi="Century Gothic"/>
          <w:b/>
          <w:color w:val="000000" w:themeColor="text1"/>
        </w:rPr>
        <w:t>目的：</w:t>
      </w:r>
    </w:p>
    <w:p w:rsidR="00295E3C" w:rsidRPr="001C6D7C" w:rsidRDefault="007D5EBB" w:rsidP="004A1E74">
      <w:pPr>
        <w:widowControl w:val="0"/>
        <w:autoSpaceDE w:val="0"/>
        <w:autoSpaceDN w:val="0"/>
        <w:spacing w:line="440" w:lineRule="exact"/>
        <w:ind w:leftChars="118" w:left="283" w:firstLine="197"/>
        <w:rPr>
          <w:rFonts w:ascii="Century Gothic" w:eastAsia="微軟正黑體" w:hAnsi="Century Gothic"/>
          <w:color w:val="000000" w:themeColor="text1"/>
        </w:rPr>
      </w:pPr>
      <w:r w:rsidRPr="001C6D7C">
        <w:rPr>
          <w:rFonts w:ascii="Century Gothic" w:eastAsia="微軟正黑體" w:hAnsi="Century Gothic"/>
        </w:rPr>
        <w:t>於二級以上感染性</w:t>
      </w:r>
      <w:r w:rsidRPr="00EA7466">
        <w:rPr>
          <w:rFonts w:ascii="Century Gothic" w:eastAsia="微軟正黑體" w:hAnsi="Century Gothic"/>
        </w:rPr>
        <w:t>生物材料異動時，依據</w:t>
      </w:r>
      <w:r w:rsidR="002657C8" w:rsidRPr="00EA7466">
        <w:rPr>
          <w:rFonts w:ascii="Century Gothic" w:eastAsia="微軟正黑體" w:hAnsi="Century Gothic"/>
        </w:rPr>
        <w:t>衛生福利部</w:t>
      </w:r>
      <w:r w:rsidR="00621AB2">
        <w:rPr>
          <w:rFonts w:ascii="Century Gothic" w:eastAsia="微軟正黑體" w:hAnsi="Century Gothic"/>
        </w:rPr>
        <w:t>疾病管制</w:t>
      </w:r>
      <w:r w:rsidR="00621AB2" w:rsidRPr="00230883">
        <w:rPr>
          <w:rFonts w:ascii="Century Gothic" w:eastAsia="微軟正黑體" w:hAnsi="Century Gothic" w:hint="eastAsia"/>
        </w:rPr>
        <w:t>署</w:t>
      </w:r>
      <w:r w:rsidR="00621AB2" w:rsidRPr="00230883">
        <w:rPr>
          <w:rFonts w:ascii="Century Gothic" w:eastAsia="微軟正黑體" w:hAnsi="Century Gothic" w:hint="eastAsia"/>
        </w:rPr>
        <w:t>(CDC)</w:t>
      </w:r>
      <w:r w:rsidR="002657C8" w:rsidRPr="00EA7466">
        <w:rPr>
          <w:rFonts w:ascii="Century Gothic" w:eastAsia="微軟正黑體" w:hAnsi="Century Gothic"/>
        </w:rPr>
        <w:t>於</w:t>
      </w:r>
      <w:r w:rsidR="002657C8" w:rsidRPr="00EA7466">
        <w:rPr>
          <w:rFonts w:ascii="Century Gothic" w:eastAsia="微軟正黑體" w:hAnsi="Century Gothic"/>
        </w:rPr>
        <w:t>20</w:t>
      </w:r>
      <w:r w:rsidR="004A1E74" w:rsidRPr="00EA7466">
        <w:rPr>
          <w:rFonts w:ascii="Century Gothic" w:eastAsia="微軟正黑體" w:hAnsi="Century Gothic" w:hint="eastAsia"/>
        </w:rPr>
        <w:t>20</w:t>
      </w:r>
      <w:r w:rsidR="002657C8" w:rsidRPr="00EA7466">
        <w:rPr>
          <w:rFonts w:ascii="Century Gothic" w:eastAsia="微軟正黑體" w:hAnsi="Century Gothic"/>
        </w:rPr>
        <w:t>年</w:t>
      </w:r>
      <w:r w:rsidR="004A1E74" w:rsidRPr="00EA7466">
        <w:rPr>
          <w:rFonts w:ascii="Century Gothic" w:eastAsia="微軟正黑體" w:hAnsi="Century Gothic" w:hint="eastAsia"/>
        </w:rPr>
        <w:t>03</w:t>
      </w:r>
      <w:r w:rsidR="002657C8" w:rsidRPr="00EA7466">
        <w:rPr>
          <w:rFonts w:ascii="Century Gothic" w:eastAsia="微軟正黑體" w:hAnsi="Century Gothic"/>
        </w:rPr>
        <w:t>月</w:t>
      </w:r>
      <w:r w:rsidR="004A1E74" w:rsidRPr="00EA7466">
        <w:rPr>
          <w:rFonts w:ascii="Century Gothic" w:eastAsia="微軟正黑體" w:hAnsi="Century Gothic" w:hint="eastAsia"/>
        </w:rPr>
        <w:t>29</w:t>
      </w:r>
      <w:r w:rsidR="002657C8" w:rsidRPr="00EA7466">
        <w:rPr>
          <w:rFonts w:ascii="Century Gothic" w:eastAsia="微軟正黑體" w:hAnsi="Century Gothic"/>
        </w:rPr>
        <w:t>日頒布施行，</w:t>
      </w:r>
      <w:r w:rsidRPr="00EA7466">
        <w:rPr>
          <w:rFonts w:ascii="Century Gothic" w:eastAsia="微軟正黑體" w:hAnsi="Century Gothic"/>
        </w:rPr>
        <w:t>「</w:t>
      </w:r>
      <w:r w:rsidRPr="00EA7466">
        <w:rPr>
          <w:rFonts w:ascii="Century Gothic" w:eastAsia="微軟正黑體" w:hAnsi="Century Gothic"/>
          <w:bCs/>
        </w:rPr>
        <w:t>持有、保存</w:t>
      </w:r>
      <w:r w:rsidR="004A1E74" w:rsidRPr="00EA7466">
        <w:rPr>
          <w:rFonts w:ascii="Century Gothic" w:eastAsia="微軟正黑體" w:hAnsi="Century Gothic" w:hint="eastAsia"/>
          <w:bCs/>
        </w:rPr>
        <w:t>、使用</w:t>
      </w:r>
      <w:r w:rsidRPr="00EA7466">
        <w:rPr>
          <w:rFonts w:ascii="Century Gothic" w:eastAsia="微軟正黑體" w:hAnsi="Century Gothic"/>
          <w:bCs/>
        </w:rPr>
        <w:t>或處分感</w:t>
      </w:r>
      <w:r w:rsidRPr="001C6D7C">
        <w:rPr>
          <w:rFonts w:ascii="Century Gothic" w:eastAsia="微軟正黑體" w:hAnsi="Century Gothic"/>
          <w:bCs/>
          <w:color w:val="000000" w:themeColor="text1"/>
        </w:rPr>
        <w:t>染性生物材料</w:t>
      </w:r>
      <w:r w:rsidR="001568BD">
        <w:rPr>
          <w:rFonts w:ascii="Century Gothic" w:eastAsia="微軟正黑體" w:hAnsi="Century Gothic" w:hint="eastAsia"/>
          <w:bCs/>
          <w:color w:val="000000" w:themeColor="text1"/>
        </w:rPr>
        <w:t>管理規定</w:t>
      </w:r>
      <w:r w:rsidRPr="001C6D7C">
        <w:rPr>
          <w:rFonts w:ascii="Century Gothic" w:eastAsia="微軟正黑體" w:hAnsi="Century Gothic"/>
        </w:rPr>
        <w:t>」辦理</w:t>
      </w:r>
      <w:r w:rsidR="00295E3C" w:rsidRPr="001C6D7C">
        <w:rPr>
          <w:rFonts w:ascii="Century Gothic" w:eastAsia="微軟正黑體" w:hAnsi="Century Gothic"/>
          <w:color w:val="000000" w:themeColor="text1"/>
        </w:rPr>
        <w:t>。</w:t>
      </w:r>
    </w:p>
    <w:p w:rsidR="00295E3C" w:rsidRPr="001C6D7C" w:rsidRDefault="00295E3C" w:rsidP="004A1E74">
      <w:pPr>
        <w:numPr>
          <w:ilvl w:val="0"/>
          <w:numId w:val="5"/>
        </w:numPr>
        <w:autoSpaceDE w:val="0"/>
        <w:autoSpaceDN w:val="0"/>
        <w:spacing w:line="440" w:lineRule="exact"/>
        <w:ind w:leftChars="1" w:left="283" w:hangingChars="117" w:hanging="281"/>
        <w:rPr>
          <w:rFonts w:ascii="Century Gothic" w:eastAsia="微軟正黑體" w:hAnsi="Century Gothic"/>
          <w:color w:val="000000" w:themeColor="text1"/>
        </w:rPr>
      </w:pPr>
      <w:r w:rsidRPr="001C6D7C">
        <w:rPr>
          <w:rFonts w:ascii="Century Gothic" w:eastAsia="微軟正黑體" w:hAnsi="Century Gothic"/>
          <w:b/>
          <w:color w:val="000000" w:themeColor="text1"/>
        </w:rPr>
        <w:t>範圍</w:t>
      </w:r>
    </w:p>
    <w:p w:rsidR="00295E3C" w:rsidRPr="001C6D7C" w:rsidRDefault="00295E3C" w:rsidP="004A1E74">
      <w:pPr>
        <w:widowControl w:val="0"/>
        <w:numPr>
          <w:ilvl w:val="1"/>
          <w:numId w:val="5"/>
        </w:numPr>
        <w:spacing w:line="440" w:lineRule="exact"/>
        <w:ind w:left="709" w:hanging="425"/>
        <w:rPr>
          <w:rFonts w:ascii="Century Gothic" w:eastAsia="微軟正黑體" w:hAnsi="Century Gothic"/>
          <w:color w:val="000000" w:themeColor="text1"/>
        </w:rPr>
      </w:pPr>
      <w:r w:rsidRPr="001C6D7C">
        <w:rPr>
          <w:rFonts w:ascii="Century Gothic" w:eastAsia="微軟正黑體" w:hAnsi="Century Gothic"/>
          <w:b/>
          <w:color w:val="000000" w:themeColor="text1"/>
        </w:rPr>
        <w:t>適用範圍：</w:t>
      </w:r>
    </w:p>
    <w:p w:rsidR="00295E3C" w:rsidRPr="001C6D7C" w:rsidRDefault="00295E3C" w:rsidP="004A1E74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1C6D7C">
        <w:rPr>
          <w:rFonts w:ascii="Century Gothic" w:eastAsia="微軟正黑體" w:hAnsi="Century Gothic"/>
          <w:color w:val="000000" w:themeColor="text1"/>
        </w:rPr>
        <w:t>於本院進行</w:t>
      </w:r>
      <w:r w:rsidR="009A4963" w:rsidRPr="001C6D7C">
        <w:rPr>
          <w:rFonts w:ascii="Century Gothic" w:eastAsia="微軟正黑體" w:hAnsi="Century Gothic"/>
          <w:color w:val="000000" w:themeColor="text1"/>
        </w:rPr>
        <w:t>操作之感染性生物材料，</w:t>
      </w:r>
      <w:r w:rsidR="004B7016" w:rsidRPr="001C6D7C">
        <w:rPr>
          <w:rFonts w:ascii="Century Gothic" w:eastAsia="微軟正黑體" w:hAnsi="Century Gothic"/>
          <w:color w:val="000000" w:themeColor="text1"/>
        </w:rPr>
        <w:t>並</w:t>
      </w:r>
      <w:r w:rsidR="009A4963" w:rsidRPr="001C6D7C">
        <w:rPr>
          <w:rFonts w:ascii="Century Gothic" w:eastAsia="微軟正黑體" w:hAnsi="Century Gothic"/>
          <w:color w:val="000000" w:themeColor="text1"/>
        </w:rPr>
        <w:t>為</w:t>
      </w:r>
      <w:r w:rsidR="00F33E5F" w:rsidRPr="001C6D7C">
        <w:rPr>
          <w:rFonts w:ascii="Century Gothic" w:eastAsia="微軟正黑體" w:hAnsi="Century Gothic"/>
          <w:color w:val="000000" w:themeColor="text1"/>
        </w:rPr>
        <w:t>感染性</w:t>
      </w:r>
      <w:r w:rsidRPr="001C6D7C">
        <w:rPr>
          <w:rFonts w:ascii="Century Gothic" w:eastAsia="微軟正黑體" w:hAnsi="Century Gothic"/>
          <w:color w:val="000000" w:themeColor="text1"/>
        </w:rPr>
        <w:t>生物材料管理辦法</w:t>
      </w:r>
      <w:r w:rsidR="009A4963" w:rsidRPr="001C6D7C">
        <w:rPr>
          <w:rFonts w:ascii="Century Gothic" w:eastAsia="微軟正黑體" w:hAnsi="Century Gothic"/>
          <w:color w:val="000000" w:themeColor="text1"/>
        </w:rPr>
        <w:t>中，</w:t>
      </w:r>
      <w:r w:rsidRPr="001C6D7C">
        <w:rPr>
          <w:rFonts w:ascii="Century Gothic" w:eastAsia="微軟正黑體" w:hAnsi="Century Gothic"/>
          <w:color w:val="000000" w:themeColor="text1"/>
        </w:rPr>
        <w:t>所規定之</w:t>
      </w:r>
      <w:r w:rsidR="009A4963" w:rsidRPr="001C6D7C">
        <w:rPr>
          <w:rFonts w:ascii="Century Gothic" w:eastAsia="微軟正黑體" w:hAnsi="Century Gothic"/>
          <w:color w:val="000000" w:themeColor="text1"/>
        </w:rPr>
        <w:t>第二級以上感染性生物材料範疇者，並有</w:t>
      </w:r>
      <w:r w:rsidR="001568BD">
        <w:rPr>
          <w:rFonts w:ascii="Century Gothic" w:eastAsia="微軟正黑體" w:hAnsi="Century Gothic" w:hint="eastAsia"/>
        </w:rPr>
        <w:t>持有、保存、使用、處分</w:t>
      </w:r>
      <w:r w:rsidR="001568BD">
        <w:rPr>
          <w:rFonts w:ascii="Century Gothic" w:eastAsia="微軟正黑體" w:hAnsi="Century Gothic" w:hint="eastAsia"/>
        </w:rPr>
        <w:t>(</w:t>
      </w:r>
      <w:r w:rsidR="001568BD">
        <w:rPr>
          <w:rFonts w:ascii="Century Gothic" w:eastAsia="微軟正黑體" w:hAnsi="Century Gothic" w:hint="eastAsia"/>
        </w:rPr>
        <w:t>新增、刪除、增減數量</w:t>
      </w:r>
      <w:r w:rsidR="001568BD">
        <w:rPr>
          <w:rFonts w:ascii="Century Gothic" w:eastAsia="微軟正黑體" w:hAnsi="Century Gothic" w:hint="eastAsia"/>
        </w:rPr>
        <w:t>)</w:t>
      </w:r>
      <w:r w:rsidR="001568BD">
        <w:rPr>
          <w:rFonts w:ascii="Century Gothic" w:eastAsia="微軟正黑體" w:hAnsi="Century Gothic" w:hint="eastAsia"/>
        </w:rPr>
        <w:t>、輸出入生物材料</w:t>
      </w:r>
      <w:r w:rsidRPr="001C6D7C">
        <w:rPr>
          <w:rFonts w:ascii="Century Gothic" w:eastAsia="微軟正黑體" w:hAnsi="Century Gothic"/>
          <w:color w:val="000000" w:themeColor="text1"/>
        </w:rPr>
        <w:t>等</w:t>
      </w:r>
      <w:r w:rsidR="009A4963" w:rsidRPr="001C6D7C">
        <w:rPr>
          <w:rFonts w:ascii="Century Gothic" w:eastAsia="微軟正黑體" w:hAnsi="Century Gothic"/>
          <w:color w:val="000000" w:themeColor="text1"/>
        </w:rPr>
        <w:t>相關異動</w:t>
      </w:r>
      <w:r w:rsidRPr="001C6D7C">
        <w:rPr>
          <w:rFonts w:ascii="Century Gothic" w:eastAsia="微軟正黑體" w:hAnsi="Century Gothic"/>
          <w:color w:val="000000" w:themeColor="text1"/>
        </w:rPr>
        <w:t>事項。</w:t>
      </w:r>
    </w:p>
    <w:p w:rsidR="00295E3C" w:rsidRPr="00EA7466" w:rsidRDefault="00295E3C" w:rsidP="00EA7466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1C6D7C">
        <w:rPr>
          <w:rFonts w:ascii="Century Gothic" w:eastAsia="微軟正黑體" w:hAnsi="Century Gothic"/>
          <w:color w:val="000000" w:themeColor="text1"/>
        </w:rPr>
        <w:t>流程範圍：</w:t>
      </w:r>
      <w:r w:rsidR="002657C8" w:rsidRPr="001C6D7C">
        <w:rPr>
          <w:rFonts w:ascii="Century Gothic" w:eastAsia="微軟正黑體" w:hAnsi="Century Gothic"/>
          <w:color w:val="000000" w:themeColor="text1"/>
        </w:rPr>
        <w:t>由申請人提出異動申請開始，至</w:t>
      </w:r>
      <w:r w:rsidR="00F80021" w:rsidRPr="001C6D7C">
        <w:rPr>
          <w:rFonts w:ascii="Century Gothic" w:eastAsia="微軟正黑體" w:hAnsi="Century Gothic"/>
          <w:color w:val="000000" w:themeColor="text1"/>
        </w:rPr>
        <w:t>生物安全會</w:t>
      </w:r>
      <w:r w:rsidR="002657C8" w:rsidRPr="001C6D7C">
        <w:rPr>
          <w:rFonts w:ascii="Century Gothic" w:eastAsia="微軟正黑體" w:hAnsi="Century Gothic"/>
          <w:color w:val="000000" w:themeColor="text1"/>
        </w:rPr>
        <w:t>主任委員簽核同意並回</w:t>
      </w:r>
      <w:r w:rsidR="001568BD">
        <w:rPr>
          <w:rFonts w:ascii="Century Gothic" w:eastAsia="微軟正黑體" w:hAnsi="Century Gothic" w:hint="eastAsia"/>
          <w:color w:val="000000" w:themeColor="text1"/>
        </w:rPr>
        <w:t>覆</w:t>
      </w:r>
      <w:r w:rsidR="002657C8" w:rsidRPr="001C6D7C">
        <w:rPr>
          <w:rFonts w:ascii="Century Gothic" w:eastAsia="微軟正黑體" w:hAnsi="Century Gothic"/>
          <w:color w:val="000000" w:themeColor="text1"/>
        </w:rPr>
        <w:t>申請人</w:t>
      </w:r>
      <w:r w:rsidRPr="001C6D7C">
        <w:rPr>
          <w:rFonts w:ascii="Century Gothic" w:eastAsia="微軟正黑體" w:hAnsi="Century Gothic"/>
          <w:color w:val="000000" w:themeColor="text1"/>
        </w:rPr>
        <w:t>。</w:t>
      </w:r>
    </w:p>
    <w:p w:rsidR="00295E3C" w:rsidRPr="001C6D7C" w:rsidRDefault="00295E3C" w:rsidP="004D3EAF">
      <w:pPr>
        <w:numPr>
          <w:ilvl w:val="0"/>
          <w:numId w:val="5"/>
        </w:numPr>
        <w:autoSpaceDE w:val="0"/>
        <w:autoSpaceDN w:val="0"/>
        <w:spacing w:line="440" w:lineRule="exact"/>
        <w:ind w:leftChars="1" w:left="283" w:hangingChars="117" w:hanging="281"/>
        <w:rPr>
          <w:rFonts w:ascii="Century Gothic" w:eastAsia="微軟正黑體" w:hAnsi="Century Gothic"/>
          <w:b/>
        </w:rPr>
      </w:pPr>
      <w:r w:rsidRPr="001C6D7C">
        <w:rPr>
          <w:rFonts w:ascii="Century Gothic" w:eastAsia="微軟正黑體" w:hAnsi="Century Gothic"/>
          <w:b/>
        </w:rPr>
        <w:t>定義</w:t>
      </w:r>
    </w:p>
    <w:p w:rsidR="00F33E5F" w:rsidRPr="001C6D7C" w:rsidRDefault="00F33E5F" w:rsidP="004D3EAF">
      <w:pPr>
        <w:widowControl w:val="0"/>
        <w:numPr>
          <w:ilvl w:val="1"/>
          <w:numId w:val="5"/>
        </w:numPr>
        <w:spacing w:line="440" w:lineRule="exact"/>
        <w:ind w:left="709" w:hanging="425"/>
        <w:rPr>
          <w:rFonts w:ascii="Century Gothic" w:eastAsia="微軟正黑體" w:hAnsi="Century Gothic"/>
          <w:b/>
          <w:color w:val="000000" w:themeColor="text1"/>
        </w:rPr>
      </w:pPr>
      <w:r w:rsidRPr="001C6D7C">
        <w:rPr>
          <w:rFonts w:ascii="Century Gothic" w:eastAsia="微軟正黑體" w:hAnsi="Century Gothic"/>
          <w:b/>
          <w:color w:val="000000" w:themeColor="text1"/>
        </w:rPr>
        <w:t>感染性生物材料：</w:t>
      </w:r>
    </w:p>
    <w:p w:rsidR="00021991" w:rsidRPr="001C6D7C" w:rsidRDefault="00223655" w:rsidP="00223655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b/>
          <w:color w:val="000000"/>
        </w:rPr>
      </w:pPr>
      <w:r>
        <w:rPr>
          <w:rFonts w:ascii="Century Gothic" w:eastAsia="微軟正黑體" w:hAnsi="Century Gothic"/>
          <w:color w:val="000000" w:themeColor="text1"/>
        </w:rPr>
        <w:t>依</w:t>
      </w:r>
      <w:r w:rsidR="00021991" w:rsidRPr="001C6D7C">
        <w:rPr>
          <w:rFonts w:ascii="Century Gothic" w:eastAsia="微軟正黑體" w:hAnsi="Century Gothic"/>
          <w:color w:val="000000" w:themeColor="text1"/>
        </w:rPr>
        <w:t>衛生福利部疾病管制署</w:t>
      </w:r>
      <w:r>
        <w:rPr>
          <w:rFonts w:ascii="Century Gothic" w:eastAsia="微軟正黑體" w:hAnsi="Century Gothic" w:hint="eastAsia"/>
          <w:color w:val="000000" w:themeColor="text1"/>
        </w:rPr>
        <w:t>(CDC)</w:t>
      </w:r>
      <w:r w:rsidR="00021991" w:rsidRPr="001C6D7C">
        <w:rPr>
          <w:rFonts w:ascii="Century Gothic" w:eastAsia="微軟正黑體" w:hAnsi="Century Gothic"/>
          <w:color w:val="000000" w:themeColor="text1"/>
        </w:rPr>
        <w:t>頒布施行之</w:t>
      </w:r>
      <w:r w:rsidR="00021991" w:rsidRPr="001C6D7C">
        <w:rPr>
          <w:rFonts w:ascii="Century Gothic" w:eastAsia="微軟正黑體" w:hAnsi="Century Gothic"/>
        </w:rPr>
        <w:t>「衛生福利部感染性生物材料管理作業要點」</w:t>
      </w:r>
      <w:r w:rsidR="00021991" w:rsidRPr="001C6D7C">
        <w:rPr>
          <w:rFonts w:ascii="Century Gothic" w:eastAsia="微軟正黑體" w:hAnsi="Century Gothic"/>
          <w:color w:val="000000"/>
        </w:rPr>
        <w:t>，</w:t>
      </w:r>
      <w:r>
        <w:rPr>
          <w:rFonts w:ascii="Century Gothic" w:eastAsia="微軟正黑體" w:hAnsi="Century Gothic"/>
          <w:color w:val="000000"/>
        </w:rPr>
        <w:t>可</w:t>
      </w:r>
      <w:r>
        <w:rPr>
          <w:rFonts w:ascii="Century Gothic" w:eastAsia="微軟正黑體" w:hAnsi="Century Gothic" w:hint="eastAsia"/>
          <w:color w:val="000000"/>
        </w:rPr>
        <w:t>包括</w:t>
      </w:r>
      <w:r w:rsidRPr="008F568A">
        <w:rPr>
          <w:rFonts w:ascii="Century Gothic" w:eastAsia="微軟正黑體" w:hAnsi="Century Gothic"/>
          <w:color w:val="000000"/>
        </w:rPr>
        <w:t>以下三類</w:t>
      </w:r>
      <w:r w:rsidR="00021991" w:rsidRPr="001C6D7C">
        <w:rPr>
          <w:rFonts w:ascii="Century Gothic" w:eastAsia="微軟正黑體" w:hAnsi="Century Gothic"/>
          <w:color w:val="000000"/>
        </w:rPr>
        <w:t>：</w:t>
      </w:r>
    </w:p>
    <w:p w:rsidR="00A7275D" w:rsidRPr="001C6D7C" w:rsidRDefault="009C11CF" w:rsidP="00223655">
      <w:pPr>
        <w:spacing w:line="440" w:lineRule="exact"/>
        <w:ind w:leftChars="500" w:left="1560" w:hangingChars="150" w:hanging="360"/>
        <w:rPr>
          <w:rFonts w:ascii="Century Gothic" w:eastAsia="微軟正黑體" w:hAnsi="Century Gothic"/>
          <w:color w:val="000000"/>
        </w:rPr>
      </w:pPr>
      <w:r w:rsidRPr="001C6D7C">
        <w:rPr>
          <w:rFonts w:ascii="Century Gothic" w:eastAsia="微軟正黑體" w:hAnsi="Century Gothic"/>
          <w:color w:val="000000"/>
        </w:rPr>
        <w:t>A.</w:t>
      </w:r>
      <w:r w:rsidR="00021991" w:rsidRPr="001C6D7C">
        <w:rPr>
          <w:rFonts w:ascii="Century Gothic" w:eastAsia="微軟正黑體" w:hAnsi="Century Gothic"/>
          <w:color w:val="000000"/>
        </w:rPr>
        <w:t xml:space="preserve"> </w:t>
      </w:r>
      <w:r w:rsidR="00021991" w:rsidRPr="001C6D7C">
        <w:rPr>
          <w:rFonts w:ascii="Century Gothic" w:eastAsia="微軟正黑體" w:hAnsi="Century Gothic"/>
          <w:color w:val="000000"/>
        </w:rPr>
        <w:t>具感染性之病原體：指造成人類感染或疾病之病原微生物</w:t>
      </w:r>
      <w:r w:rsidR="00021991" w:rsidRPr="001C6D7C">
        <w:rPr>
          <w:rFonts w:ascii="Century Gothic" w:eastAsia="微軟正黑體" w:hAnsi="Century Gothic"/>
          <w:color w:val="000000"/>
        </w:rPr>
        <w:t>(</w:t>
      </w:r>
      <w:proofErr w:type="gramStart"/>
      <w:r w:rsidR="00021991" w:rsidRPr="001C6D7C">
        <w:rPr>
          <w:rFonts w:ascii="Century Gothic" w:eastAsia="微軟正黑體" w:hAnsi="Century Gothic"/>
          <w:color w:val="000000"/>
        </w:rPr>
        <w:t>例如</w:t>
      </w:r>
      <w:r w:rsidR="00021991" w:rsidRPr="001C6D7C">
        <w:rPr>
          <w:rFonts w:ascii="Century Gothic" w:eastAsia="微軟正黑體" w:hAnsi="Century Gothic"/>
          <w:color w:val="000000"/>
        </w:rPr>
        <w:t>:</w:t>
      </w:r>
      <w:r w:rsidR="00021991" w:rsidRPr="001C6D7C">
        <w:rPr>
          <w:rFonts w:ascii="Century Gothic" w:eastAsia="微軟正黑體" w:hAnsi="Century Gothic"/>
          <w:color w:val="000000"/>
        </w:rPr>
        <w:t>細菌</w:t>
      </w:r>
      <w:proofErr w:type="gramEnd"/>
      <w:r w:rsidR="00021991" w:rsidRPr="001C6D7C">
        <w:rPr>
          <w:rFonts w:ascii="Century Gothic" w:eastAsia="微軟正黑體" w:hAnsi="Century Gothic"/>
          <w:color w:val="000000"/>
        </w:rPr>
        <w:t>、病毒、真菌及寄生蟲等</w:t>
      </w:r>
      <w:r w:rsidR="00021991" w:rsidRPr="001C6D7C">
        <w:rPr>
          <w:rFonts w:ascii="Century Gothic" w:eastAsia="微軟正黑體" w:hAnsi="Century Gothic"/>
          <w:color w:val="000000"/>
        </w:rPr>
        <w:t>)</w:t>
      </w:r>
      <w:r w:rsidR="00021991" w:rsidRPr="001C6D7C">
        <w:rPr>
          <w:rFonts w:ascii="Century Gothic" w:eastAsia="微軟正黑體" w:hAnsi="Century Gothic"/>
          <w:color w:val="000000"/>
        </w:rPr>
        <w:t>及其培養物</w:t>
      </w:r>
      <w:r w:rsidR="00021991" w:rsidRPr="001C6D7C">
        <w:rPr>
          <w:rFonts w:ascii="Century Gothic" w:eastAsia="微軟正黑體" w:hAnsi="Century Gothic"/>
          <w:color w:val="000000"/>
        </w:rPr>
        <w:t>(</w:t>
      </w:r>
      <w:r w:rsidR="00021991" w:rsidRPr="001C6D7C">
        <w:rPr>
          <w:rFonts w:ascii="Century Gothic" w:eastAsia="微軟正黑體" w:hAnsi="Century Gothic"/>
          <w:color w:val="000000"/>
        </w:rPr>
        <w:t>液</w:t>
      </w:r>
      <w:r w:rsidR="00021991" w:rsidRPr="001C6D7C">
        <w:rPr>
          <w:rFonts w:ascii="Century Gothic" w:eastAsia="微軟正黑體" w:hAnsi="Century Gothic"/>
          <w:color w:val="000000"/>
        </w:rPr>
        <w:t>)</w:t>
      </w:r>
      <w:r w:rsidR="00021991" w:rsidRPr="001C6D7C">
        <w:rPr>
          <w:rFonts w:ascii="Century Gothic" w:eastAsia="微軟正黑體" w:hAnsi="Century Gothic"/>
          <w:color w:val="000000"/>
        </w:rPr>
        <w:t>。</w:t>
      </w:r>
    </w:p>
    <w:p w:rsidR="00432A6F" w:rsidRPr="001C6D7C" w:rsidRDefault="009C11CF" w:rsidP="00223655">
      <w:pPr>
        <w:spacing w:line="440" w:lineRule="exact"/>
        <w:ind w:leftChars="513" w:left="1560" w:hangingChars="137" w:hanging="329"/>
        <w:rPr>
          <w:rFonts w:ascii="Century Gothic" w:eastAsia="微軟正黑體" w:hAnsi="Century Gothic"/>
          <w:color w:val="000000"/>
        </w:rPr>
      </w:pPr>
      <w:r w:rsidRPr="001C6D7C">
        <w:rPr>
          <w:rFonts w:ascii="Century Gothic" w:eastAsia="微軟正黑體" w:hAnsi="Century Gothic"/>
          <w:color w:val="000000"/>
        </w:rPr>
        <w:t>B.</w:t>
      </w:r>
      <w:r w:rsidR="00021991" w:rsidRPr="001C6D7C">
        <w:rPr>
          <w:rFonts w:ascii="Century Gothic" w:eastAsia="微軟正黑體" w:hAnsi="Century Gothic"/>
          <w:color w:val="000000"/>
        </w:rPr>
        <w:t xml:space="preserve"> </w:t>
      </w:r>
      <w:r w:rsidR="00432A6F" w:rsidRPr="001C6D7C">
        <w:rPr>
          <w:rFonts w:ascii="Century Gothic" w:eastAsia="微軟正黑體" w:hAnsi="Century Gothic"/>
          <w:color w:val="000000"/>
        </w:rPr>
        <w:t>病原體之衍生物：指經純化或分離出病原體組成成分</w:t>
      </w:r>
      <w:r w:rsidR="00432A6F" w:rsidRPr="001C6D7C">
        <w:rPr>
          <w:rFonts w:ascii="Century Gothic" w:eastAsia="微軟正黑體" w:hAnsi="Century Gothic"/>
          <w:color w:val="000000"/>
        </w:rPr>
        <w:t>(</w:t>
      </w:r>
      <w:proofErr w:type="gramStart"/>
      <w:r w:rsidR="00432A6F" w:rsidRPr="001C6D7C">
        <w:rPr>
          <w:rFonts w:ascii="Century Gothic" w:eastAsia="微軟正黑體" w:hAnsi="Century Gothic"/>
          <w:color w:val="000000"/>
        </w:rPr>
        <w:t>例如</w:t>
      </w:r>
      <w:r w:rsidR="00432A6F" w:rsidRPr="001C6D7C">
        <w:rPr>
          <w:rFonts w:ascii="Century Gothic" w:eastAsia="微軟正黑體" w:hAnsi="Century Gothic"/>
          <w:color w:val="000000"/>
        </w:rPr>
        <w:t>:</w:t>
      </w:r>
      <w:r w:rsidR="00432A6F" w:rsidRPr="001C6D7C">
        <w:rPr>
          <w:rFonts w:ascii="Century Gothic" w:eastAsia="微軟正黑體" w:hAnsi="Century Gothic"/>
          <w:color w:val="000000"/>
        </w:rPr>
        <w:t>核酸</w:t>
      </w:r>
      <w:proofErr w:type="gramEnd"/>
      <w:r w:rsidR="00432A6F" w:rsidRPr="001C6D7C">
        <w:rPr>
          <w:rFonts w:ascii="Century Gothic" w:eastAsia="微軟正黑體" w:hAnsi="Century Gothic"/>
          <w:color w:val="000000"/>
        </w:rPr>
        <w:t>、質體、蛋白質等</w:t>
      </w:r>
      <w:r w:rsidR="00432A6F" w:rsidRPr="001C6D7C">
        <w:rPr>
          <w:rFonts w:ascii="Century Gothic" w:eastAsia="微軟正黑體" w:hAnsi="Century Gothic"/>
          <w:color w:val="000000"/>
        </w:rPr>
        <w:t>)</w:t>
      </w:r>
      <w:r w:rsidR="00432A6F" w:rsidRPr="001C6D7C">
        <w:rPr>
          <w:rFonts w:ascii="Century Gothic" w:eastAsia="微軟正黑體" w:hAnsi="Century Gothic"/>
          <w:color w:val="000000"/>
        </w:rPr>
        <w:t>或其分泌產物</w:t>
      </w:r>
      <w:r w:rsidR="00432A6F" w:rsidRPr="001C6D7C">
        <w:rPr>
          <w:rFonts w:ascii="Century Gothic" w:eastAsia="微軟正黑體" w:hAnsi="Century Gothic"/>
          <w:color w:val="000000"/>
        </w:rPr>
        <w:t>(</w:t>
      </w:r>
      <w:r w:rsidR="00432A6F" w:rsidRPr="001C6D7C">
        <w:rPr>
          <w:rFonts w:ascii="Century Gothic" w:eastAsia="微軟正黑體" w:hAnsi="Century Gothic"/>
          <w:color w:val="000000"/>
        </w:rPr>
        <w:t>例如</w:t>
      </w:r>
      <w:r w:rsidR="00432A6F" w:rsidRPr="001C6D7C">
        <w:rPr>
          <w:rFonts w:ascii="Century Gothic" w:eastAsia="微軟正黑體" w:hAnsi="Century Gothic"/>
          <w:color w:val="000000"/>
        </w:rPr>
        <w:t>:</w:t>
      </w:r>
      <w:r w:rsidR="00432A6F" w:rsidRPr="001C6D7C">
        <w:rPr>
          <w:rFonts w:ascii="Century Gothic" w:eastAsia="微軟正黑體" w:hAnsi="Century Gothic"/>
          <w:color w:val="000000"/>
        </w:rPr>
        <w:t>生物毒素等</w:t>
      </w:r>
      <w:r w:rsidR="00432A6F" w:rsidRPr="001C6D7C">
        <w:rPr>
          <w:rFonts w:ascii="Century Gothic" w:eastAsia="微軟正黑體" w:hAnsi="Century Gothic"/>
          <w:color w:val="000000"/>
        </w:rPr>
        <w:t>)</w:t>
      </w:r>
      <w:r w:rsidR="00432A6F" w:rsidRPr="001C6D7C">
        <w:rPr>
          <w:rFonts w:ascii="Century Gothic" w:eastAsia="微軟正黑體" w:hAnsi="Century Gothic"/>
          <w:color w:val="000000"/>
        </w:rPr>
        <w:t>。</w:t>
      </w:r>
    </w:p>
    <w:p w:rsidR="00021991" w:rsidRPr="008004E3" w:rsidRDefault="00432A6F" w:rsidP="00223655">
      <w:pPr>
        <w:spacing w:line="440" w:lineRule="exact"/>
        <w:ind w:leftChars="500" w:left="1560" w:hangingChars="150" w:hanging="360"/>
        <w:rPr>
          <w:rFonts w:ascii="Century Gothic" w:eastAsia="微軟正黑體" w:hAnsi="Century Gothic"/>
        </w:rPr>
      </w:pPr>
      <w:r w:rsidRPr="001C6D7C">
        <w:rPr>
          <w:rFonts w:ascii="Century Gothic" w:eastAsia="微軟正黑體" w:hAnsi="Century Gothic"/>
          <w:color w:val="000000"/>
        </w:rPr>
        <w:t xml:space="preserve">C. </w:t>
      </w:r>
      <w:r w:rsidR="00223655" w:rsidRPr="00910D83">
        <w:rPr>
          <w:rFonts w:ascii="Century Gothic" w:eastAsia="微軟正黑體" w:hAnsi="Century Gothic"/>
        </w:rPr>
        <w:t>經確認含有病原體</w:t>
      </w:r>
      <w:r w:rsidR="00223655" w:rsidRPr="008004E3">
        <w:rPr>
          <w:rFonts w:ascii="Century Gothic" w:eastAsia="微軟正黑體" w:hAnsi="Century Gothic"/>
        </w:rPr>
        <w:t>或其衍生物之物質：指經檢驗確認為陽性之傳染病病人檢體</w:t>
      </w:r>
      <w:r w:rsidR="00223655" w:rsidRPr="008004E3">
        <w:rPr>
          <w:rFonts w:ascii="Century Gothic" w:eastAsia="微軟正黑體" w:hAnsi="Century Gothic"/>
        </w:rPr>
        <w:t>(</w:t>
      </w:r>
      <w:proofErr w:type="gramStart"/>
      <w:r w:rsidR="00223655" w:rsidRPr="008004E3">
        <w:rPr>
          <w:rFonts w:ascii="Century Gothic" w:eastAsia="微軟正黑體" w:hAnsi="Century Gothic"/>
        </w:rPr>
        <w:t>例如</w:t>
      </w:r>
      <w:r w:rsidR="00223655" w:rsidRPr="008004E3">
        <w:rPr>
          <w:rFonts w:ascii="Century Gothic" w:eastAsia="微軟正黑體" w:hAnsi="Century Gothic"/>
        </w:rPr>
        <w:t>:</w:t>
      </w:r>
      <w:r w:rsidR="00223655" w:rsidRPr="008004E3">
        <w:rPr>
          <w:rFonts w:ascii="Century Gothic" w:eastAsia="微軟正黑體" w:hAnsi="Century Gothic"/>
        </w:rPr>
        <w:t>血液</w:t>
      </w:r>
      <w:proofErr w:type="gramEnd"/>
      <w:r w:rsidR="00223655" w:rsidRPr="008004E3">
        <w:rPr>
          <w:rFonts w:ascii="Century Gothic" w:eastAsia="微軟正黑體" w:hAnsi="Century Gothic"/>
        </w:rPr>
        <w:t>、痰液或尿液等</w:t>
      </w:r>
      <w:r w:rsidR="00223655" w:rsidRPr="008004E3">
        <w:rPr>
          <w:rFonts w:ascii="Century Gothic" w:eastAsia="微軟正黑體" w:hAnsi="Century Gothic"/>
        </w:rPr>
        <w:t>)</w:t>
      </w:r>
      <w:r w:rsidR="00223655" w:rsidRPr="008004E3">
        <w:rPr>
          <w:rFonts w:ascii="Century Gothic" w:eastAsia="微軟正黑體" w:hAnsi="Century Gothic"/>
        </w:rPr>
        <w:t>。</w:t>
      </w:r>
    </w:p>
    <w:p w:rsidR="00223655" w:rsidRPr="008004E3" w:rsidRDefault="00223655" w:rsidP="00223655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b/>
        </w:rPr>
      </w:pPr>
      <w:r w:rsidRPr="008004E3">
        <w:rPr>
          <w:rFonts w:ascii="Century Gothic" w:eastAsia="微軟正黑體" w:hAnsi="Century Gothic"/>
        </w:rPr>
        <w:t>感染性生物材料</w:t>
      </w:r>
      <w:r w:rsidRPr="008004E3">
        <w:rPr>
          <w:rFonts w:ascii="Century Gothic" w:eastAsia="微軟正黑體" w:hAnsi="Century Gothic" w:hint="eastAsia"/>
        </w:rPr>
        <w:t>為病原體者</w:t>
      </w:r>
      <w:r w:rsidRPr="008004E3">
        <w:rPr>
          <w:rFonts w:ascii="Century Gothic" w:eastAsia="微軟正黑體" w:hAnsi="Century Gothic"/>
        </w:rPr>
        <w:t>，依「感染性生物材料管理辦法」第三條規定</w:t>
      </w:r>
      <w:r w:rsidRPr="008004E3">
        <w:rPr>
          <w:rFonts w:ascii="Century Gothic" w:eastAsia="微軟正黑體" w:hAnsi="Century Gothic" w:hint="eastAsia"/>
        </w:rPr>
        <w:t>，可依其致病危害風險高低，</w:t>
      </w:r>
      <w:r w:rsidRPr="008004E3">
        <w:rPr>
          <w:rFonts w:ascii="Century Gothic" w:eastAsia="微軟正黑體" w:hAnsi="Century Gothic"/>
        </w:rPr>
        <w:t>分為四級</w:t>
      </w:r>
      <w:r w:rsidRPr="008004E3">
        <w:rPr>
          <w:rFonts w:ascii="Century Gothic" w:eastAsia="微軟正黑體" w:hAnsi="Century Gothic" w:hint="eastAsia"/>
        </w:rPr>
        <w:t>危險群</w:t>
      </w:r>
      <w:r w:rsidRPr="008004E3">
        <w:rPr>
          <w:rFonts w:ascii="Century Gothic" w:eastAsia="微軟正黑體" w:hAnsi="Century Gothic" w:hint="eastAsia"/>
        </w:rPr>
        <w:t>(RG)</w:t>
      </w:r>
      <w:r w:rsidRPr="008004E3">
        <w:rPr>
          <w:rFonts w:ascii="Century Gothic" w:eastAsia="微軟正黑體" w:hAnsi="Century Gothic"/>
        </w:rPr>
        <w:t>。</w:t>
      </w:r>
    </w:p>
    <w:p w:rsidR="002657C8" w:rsidRPr="008004E3" w:rsidRDefault="00223655" w:rsidP="00D649FC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</w:rPr>
      </w:pPr>
      <w:r w:rsidRPr="008004E3">
        <w:rPr>
          <w:rFonts w:ascii="Century Gothic" w:eastAsia="微軟正黑體" w:hAnsi="Century Gothic"/>
        </w:rPr>
        <w:t>有關</w:t>
      </w:r>
      <w:r w:rsidRPr="008004E3">
        <w:rPr>
          <w:rFonts w:ascii="Century Gothic" w:eastAsia="微軟正黑體" w:hAnsi="Century Gothic" w:hint="eastAsia"/>
        </w:rPr>
        <w:t>RG1</w:t>
      </w:r>
      <w:r w:rsidRPr="008004E3">
        <w:rPr>
          <w:rFonts w:ascii="Century Gothic" w:eastAsia="微軟正黑體" w:hAnsi="Century Gothic" w:hint="eastAsia"/>
        </w:rPr>
        <w:t>至</w:t>
      </w:r>
      <w:r w:rsidRPr="008004E3">
        <w:rPr>
          <w:rFonts w:ascii="Century Gothic" w:eastAsia="微軟正黑體" w:hAnsi="Century Gothic" w:hint="eastAsia"/>
        </w:rPr>
        <w:t>RG4</w:t>
      </w:r>
      <w:r w:rsidRPr="008004E3">
        <w:rPr>
          <w:rFonts w:ascii="Century Gothic" w:eastAsia="微軟正黑體" w:hAnsi="Century Gothic" w:hint="eastAsia"/>
        </w:rPr>
        <w:t>病原體清單</w:t>
      </w:r>
      <w:r w:rsidRPr="008004E3">
        <w:rPr>
          <w:rFonts w:ascii="Century Gothic" w:eastAsia="微軟正黑體" w:hAnsi="Century Gothic"/>
        </w:rPr>
        <w:t>，</w:t>
      </w:r>
      <w:r w:rsidRPr="008004E3">
        <w:rPr>
          <w:rFonts w:ascii="Century Gothic" w:eastAsia="微軟正黑體" w:hAnsi="Century Gothic" w:hint="eastAsia"/>
        </w:rPr>
        <w:t>請參考</w:t>
      </w:r>
      <w:r w:rsidRPr="008004E3">
        <w:rPr>
          <w:rFonts w:ascii="Century Gothic" w:eastAsia="微軟正黑體" w:hAnsi="Century Gothic"/>
        </w:rPr>
        <w:t>「感染性生物材料管理作業要點」</w:t>
      </w:r>
      <w:r w:rsidRPr="008004E3">
        <w:rPr>
          <w:rFonts w:ascii="Century Gothic" w:eastAsia="微軟正黑體" w:hAnsi="Century Gothic" w:hint="eastAsia"/>
        </w:rPr>
        <w:t>附表。</w:t>
      </w:r>
    </w:p>
    <w:p w:rsidR="00780DF7" w:rsidRPr="001C6D7C" w:rsidRDefault="002657C8" w:rsidP="00D649FC">
      <w:pPr>
        <w:widowControl w:val="0"/>
        <w:numPr>
          <w:ilvl w:val="1"/>
          <w:numId w:val="5"/>
        </w:numPr>
        <w:spacing w:line="440" w:lineRule="exact"/>
        <w:ind w:left="709" w:right="301" w:hanging="425"/>
        <w:rPr>
          <w:rFonts w:ascii="Century Gothic" w:eastAsia="微軟正黑體" w:hAnsi="Century Gothic"/>
          <w:b/>
        </w:rPr>
      </w:pPr>
      <w:r w:rsidRPr="001C6D7C">
        <w:rPr>
          <w:rFonts w:ascii="Century Gothic" w:eastAsia="微軟正黑體" w:hAnsi="Century Gothic"/>
          <w:b/>
        </w:rPr>
        <w:t>異動</w:t>
      </w:r>
      <w:r w:rsidRPr="001C6D7C">
        <w:rPr>
          <w:rFonts w:ascii="Century Gothic" w:eastAsia="微軟正黑體" w:hAnsi="Century Gothic"/>
        </w:rPr>
        <w:t>：</w:t>
      </w:r>
    </w:p>
    <w:p w:rsidR="002657C8" w:rsidRPr="001C6D7C" w:rsidRDefault="002657C8" w:rsidP="00D649FC">
      <w:pPr>
        <w:widowControl w:val="0"/>
        <w:spacing w:line="440" w:lineRule="exact"/>
        <w:ind w:left="709" w:right="57"/>
        <w:rPr>
          <w:rFonts w:ascii="Century Gothic" w:eastAsia="微軟正黑體" w:hAnsi="Century Gothic"/>
          <w:b/>
        </w:rPr>
      </w:pPr>
      <w:r w:rsidRPr="001C6D7C">
        <w:rPr>
          <w:rFonts w:ascii="Century Gothic" w:eastAsia="微軟正黑體" w:hAnsi="Century Gothic"/>
        </w:rPr>
        <w:t>指</w:t>
      </w:r>
      <w:r w:rsidR="006339C7">
        <w:rPr>
          <w:rFonts w:ascii="Century Gothic" w:eastAsia="微軟正黑體" w:hAnsi="Century Gothic" w:hint="eastAsia"/>
        </w:rPr>
        <w:t>因持有、保存、使用、處分</w:t>
      </w:r>
      <w:r w:rsidR="006339C7">
        <w:rPr>
          <w:rFonts w:ascii="Century Gothic" w:eastAsia="微軟正黑體" w:hAnsi="Century Gothic" w:hint="eastAsia"/>
        </w:rPr>
        <w:t>(</w:t>
      </w:r>
      <w:r w:rsidR="006339C7">
        <w:rPr>
          <w:rFonts w:ascii="Century Gothic" w:eastAsia="微軟正黑體" w:hAnsi="Century Gothic" w:hint="eastAsia"/>
        </w:rPr>
        <w:t>新增、刪除、增減數量</w:t>
      </w:r>
      <w:r w:rsidR="006339C7">
        <w:rPr>
          <w:rFonts w:ascii="Century Gothic" w:eastAsia="微軟正黑體" w:hAnsi="Century Gothic" w:hint="eastAsia"/>
        </w:rPr>
        <w:t>)</w:t>
      </w:r>
      <w:r w:rsidR="006339C7">
        <w:rPr>
          <w:rFonts w:ascii="Century Gothic" w:eastAsia="微軟正黑體" w:hAnsi="Century Gothic" w:hint="eastAsia"/>
        </w:rPr>
        <w:t>、輸出入感染性生物材料，使得</w:t>
      </w:r>
      <w:r w:rsidRPr="001C6D7C">
        <w:rPr>
          <w:rFonts w:ascii="Century Gothic" w:eastAsia="微軟正黑體" w:hAnsi="Century Gothic"/>
        </w:rPr>
        <w:t>數量或種類有所變更</w:t>
      </w:r>
      <w:r w:rsidR="0071007A">
        <w:rPr>
          <w:rFonts w:ascii="Century Gothic" w:eastAsia="微軟正黑體" w:hAnsi="Century Gothic" w:hint="eastAsia"/>
        </w:rPr>
        <w:t>之</w:t>
      </w:r>
      <w:r w:rsidRPr="001C6D7C">
        <w:rPr>
          <w:rFonts w:ascii="Century Gothic" w:eastAsia="微軟正黑體" w:hAnsi="Century Gothic"/>
        </w:rPr>
        <w:t>情事</w:t>
      </w:r>
      <w:r w:rsidRPr="001C6D7C">
        <w:rPr>
          <w:rFonts w:ascii="Century Gothic" w:eastAsia="微軟正黑體" w:hAnsi="Century Gothic"/>
          <w:b/>
        </w:rPr>
        <w:t>。</w:t>
      </w:r>
    </w:p>
    <w:p w:rsidR="00116CD9" w:rsidRPr="001C6D7C" w:rsidRDefault="00295E3C" w:rsidP="00D649FC">
      <w:pPr>
        <w:widowControl w:val="0"/>
        <w:numPr>
          <w:ilvl w:val="1"/>
          <w:numId w:val="5"/>
        </w:numPr>
        <w:tabs>
          <w:tab w:val="left" w:pos="709"/>
        </w:tabs>
        <w:spacing w:line="440" w:lineRule="exact"/>
        <w:ind w:left="709" w:hanging="425"/>
        <w:rPr>
          <w:rFonts w:ascii="Century Gothic" w:eastAsia="微軟正黑體" w:hAnsi="Century Gothic"/>
          <w:b/>
          <w:color w:val="000000" w:themeColor="text1"/>
        </w:rPr>
      </w:pPr>
      <w:r w:rsidRPr="001C6D7C">
        <w:rPr>
          <w:rFonts w:ascii="Century Gothic" w:eastAsia="微軟正黑體" w:hAnsi="Century Gothic"/>
          <w:b/>
          <w:color w:val="000000" w:themeColor="text1"/>
        </w:rPr>
        <w:t>生物安全管制員：</w:t>
      </w:r>
    </w:p>
    <w:p w:rsidR="00BA1309" w:rsidRPr="001C6D7C" w:rsidRDefault="003D06E9" w:rsidP="0071007A">
      <w:pPr>
        <w:widowControl w:val="0"/>
        <w:spacing w:line="440" w:lineRule="exact"/>
        <w:ind w:left="709"/>
        <w:rPr>
          <w:rFonts w:ascii="Century Gothic" w:eastAsia="微軟正黑體" w:hAnsi="Century Gothic"/>
          <w:b/>
          <w:color w:val="000000" w:themeColor="text1"/>
        </w:rPr>
      </w:pPr>
      <w:r w:rsidRPr="00EA08D8">
        <w:rPr>
          <w:rFonts w:ascii="Century Gothic" w:eastAsia="微軟正黑體" w:hAnsi="Century Gothic"/>
          <w:color w:val="000000"/>
        </w:rPr>
        <w:t>院內同工，依感染性生物材料管理辦法，接受相關生物安全管理人員教育訓練</w:t>
      </w:r>
      <w:r>
        <w:rPr>
          <w:rFonts w:ascii="Century Gothic" w:eastAsia="微軟正黑體" w:hAnsi="Century Gothic" w:hint="eastAsia"/>
          <w:color w:val="000000"/>
        </w:rPr>
        <w:t>(</w:t>
      </w:r>
      <w:r w:rsidRPr="005654DF">
        <w:rPr>
          <w:rFonts w:ascii="微軟正黑體" w:eastAsia="微軟正黑體" w:hAnsi="微軟正黑體"/>
          <w:color w:val="000000"/>
        </w:rPr>
        <w:t>可包括數位</w:t>
      </w:r>
      <w:r w:rsidRPr="005654DF">
        <w:rPr>
          <w:rFonts w:ascii="微軟正黑體" w:eastAsia="微軟正黑體" w:hAnsi="微軟正黑體"/>
          <w:color w:val="000000"/>
        </w:rPr>
        <w:lastRenderedPageBreak/>
        <w:t>學習或相關協會舉辦之課程</w:t>
      </w:r>
      <w:r w:rsidRPr="00473EC6">
        <w:rPr>
          <w:rFonts w:ascii="Century Gothic" w:eastAsia="微軟正黑體" w:hAnsi="Century Gothic"/>
        </w:rPr>
        <w:t>)</w:t>
      </w:r>
      <w:r w:rsidRPr="00EA08D8">
        <w:rPr>
          <w:rFonts w:ascii="Century Gothic" w:eastAsia="微軟正黑體" w:hAnsi="Century Gothic"/>
          <w:color w:val="000000"/>
        </w:rPr>
        <w:t>，並由院方公告</w:t>
      </w:r>
      <w:r w:rsidRPr="008004E3">
        <w:rPr>
          <w:rFonts w:ascii="Century Gothic" w:eastAsia="微軟正黑體" w:hAnsi="Century Gothic"/>
        </w:rPr>
        <w:t>之。</w:t>
      </w:r>
      <w:r w:rsidRPr="008004E3">
        <w:rPr>
          <w:rFonts w:ascii="Century Gothic" w:eastAsia="微軟正黑體" w:hAnsi="Century Gothic" w:hint="eastAsia"/>
        </w:rPr>
        <w:t>生安會組成人員須於</w:t>
      </w:r>
      <w:r w:rsidRPr="008004E3">
        <w:rPr>
          <w:rFonts w:ascii="Century Gothic" w:eastAsia="微軟正黑體" w:hAnsi="Century Gothic" w:hint="eastAsia"/>
          <w:szCs w:val="22"/>
        </w:rPr>
        <w:t>就任前或就任後</w:t>
      </w:r>
      <w:r w:rsidRPr="008004E3">
        <w:rPr>
          <w:rFonts w:ascii="Century Gothic" w:eastAsia="微軟正黑體" w:hAnsi="Century Gothic" w:hint="eastAsia"/>
          <w:szCs w:val="22"/>
        </w:rPr>
        <w:t>3</w:t>
      </w:r>
      <w:r w:rsidRPr="008004E3">
        <w:rPr>
          <w:rFonts w:ascii="Century Gothic" w:eastAsia="微軟正黑體" w:hAnsi="Century Gothic" w:hint="eastAsia"/>
          <w:szCs w:val="22"/>
        </w:rPr>
        <w:t>個月內</w:t>
      </w:r>
      <w:r w:rsidRPr="008004E3">
        <w:rPr>
          <w:rFonts w:ascii="Century Gothic" w:eastAsia="微軟正黑體" w:hAnsi="Century Gothic" w:hint="eastAsia"/>
        </w:rPr>
        <w:t>接受生物安全及生物保全課程至少</w:t>
      </w:r>
      <w:r w:rsidRPr="008004E3">
        <w:rPr>
          <w:rFonts w:ascii="Century Gothic" w:eastAsia="微軟正黑體" w:hAnsi="Century Gothic" w:hint="eastAsia"/>
        </w:rPr>
        <w:t>4</w:t>
      </w:r>
      <w:r w:rsidRPr="008004E3">
        <w:rPr>
          <w:rFonts w:ascii="Century Gothic" w:eastAsia="微軟正黑體" w:hAnsi="Century Gothic" w:hint="eastAsia"/>
        </w:rPr>
        <w:t>小時，每三年應接受至少二小時繼續教育。</w:t>
      </w:r>
    </w:p>
    <w:p w:rsidR="00116CD9" w:rsidRPr="001C6D7C" w:rsidRDefault="00116CD9" w:rsidP="0071007A">
      <w:pPr>
        <w:numPr>
          <w:ilvl w:val="0"/>
          <w:numId w:val="5"/>
        </w:numPr>
        <w:autoSpaceDE w:val="0"/>
        <w:autoSpaceDN w:val="0"/>
        <w:spacing w:line="440" w:lineRule="exact"/>
        <w:ind w:leftChars="1" w:left="283" w:hangingChars="117" w:hanging="281"/>
        <w:rPr>
          <w:rFonts w:ascii="Century Gothic" w:eastAsia="微軟正黑體" w:hAnsi="Century Gothic"/>
          <w:b/>
        </w:rPr>
      </w:pPr>
      <w:r w:rsidRPr="001C6D7C">
        <w:rPr>
          <w:rFonts w:ascii="Century Gothic" w:eastAsia="微軟正黑體" w:hAnsi="Century Gothic"/>
          <w:b/>
        </w:rPr>
        <w:t>權責</w:t>
      </w:r>
    </w:p>
    <w:p w:rsidR="00116CD9" w:rsidRPr="001C6D7C" w:rsidRDefault="00116CD9" w:rsidP="0071007A">
      <w:pPr>
        <w:widowControl w:val="0"/>
        <w:numPr>
          <w:ilvl w:val="1"/>
          <w:numId w:val="5"/>
        </w:numPr>
        <w:spacing w:line="440" w:lineRule="exact"/>
        <w:ind w:left="709" w:hanging="425"/>
        <w:rPr>
          <w:rFonts w:ascii="Century Gothic" w:eastAsia="微軟正黑體" w:hAnsi="Century Gothic"/>
          <w:b/>
          <w:color w:val="000000" w:themeColor="text1"/>
        </w:rPr>
      </w:pPr>
      <w:r w:rsidRPr="001C6D7C">
        <w:rPr>
          <w:rFonts w:ascii="Century Gothic" w:eastAsia="微軟正黑體" w:hAnsi="Century Gothic"/>
          <w:b/>
          <w:color w:val="000000" w:themeColor="text1"/>
        </w:rPr>
        <w:t>管理權責：</w:t>
      </w:r>
    </w:p>
    <w:p w:rsidR="004D3EAF" w:rsidRDefault="00116CD9" w:rsidP="0071007A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1C6D7C">
        <w:rPr>
          <w:rFonts w:ascii="Century Gothic" w:eastAsia="微軟正黑體" w:hAnsi="Century Gothic"/>
          <w:color w:val="000000" w:themeColor="text1"/>
        </w:rPr>
        <w:t>本流程由</w:t>
      </w:r>
      <w:r w:rsidR="00F80021" w:rsidRPr="001C6D7C">
        <w:rPr>
          <w:rFonts w:ascii="Century Gothic" w:eastAsia="微軟正黑體" w:hAnsi="Century Gothic"/>
          <w:color w:val="000000" w:themeColor="text1"/>
        </w:rPr>
        <w:t>生物安全會</w:t>
      </w:r>
      <w:r w:rsidRPr="001C6D7C">
        <w:rPr>
          <w:rFonts w:ascii="Century Gothic" w:eastAsia="微軟正黑體" w:hAnsi="Century Gothic"/>
          <w:color w:val="000000" w:themeColor="text1"/>
        </w:rPr>
        <w:t>負責</w:t>
      </w:r>
    </w:p>
    <w:p w:rsidR="004D3EAF" w:rsidRDefault="00116CD9" w:rsidP="0071007A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4D3EAF">
        <w:rPr>
          <w:rFonts w:ascii="Century Gothic" w:eastAsia="微軟正黑體" w:hAnsi="Century Gothic"/>
          <w:color w:val="000000" w:themeColor="text1"/>
        </w:rPr>
        <w:t>本流程訂定、修改、</w:t>
      </w:r>
      <w:proofErr w:type="gramStart"/>
      <w:r w:rsidRPr="004D3EAF">
        <w:rPr>
          <w:rFonts w:ascii="Century Gothic" w:eastAsia="微軟正黑體" w:hAnsi="Century Gothic"/>
          <w:color w:val="000000" w:themeColor="text1"/>
        </w:rPr>
        <w:t>廢止均應由</w:t>
      </w:r>
      <w:proofErr w:type="gramEnd"/>
      <w:r w:rsidR="009B0FED">
        <w:rPr>
          <w:rFonts w:ascii="Century Gothic" w:eastAsia="微軟正黑體" w:hAnsi="Century Gothic"/>
          <w:color w:val="000000" w:themeColor="text1"/>
        </w:rPr>
        <w:t>秘書</w:t>
      </w:r>
      <w:r w:rsidR="009B0FED">
        <w:rPr>
          <w:rFonts w:ascii="Century Gothic" w:eastAsia="微軟正黑體" w:hAnsi="Century Gothic" w:hint="eastAsia"/>
          <w:color w:val="000000" w:themeColor="text1"/>
        </w:rPr>
        <w:t>或</w:t>
      </w:r>
      <w:r w:rsidR="009B0FED" w:rsidRPr="00E626A6">
        <w:rPr>
          <w:rFonts w:ascii="Century Gothic" w:eastAsia="微軟正黑體" w:hAnsi="Century Gothic"/>
          <w:color w:val="000000" w:themeColor="text1"/>
        </w:rPr>
        <w:t>生物安全管制員</w:t>
      </w:r>
      <w:r w:rsidR="007C14CB" w:rsidRPr="008F568A">
        <w:rPr>
          <w:rFonts w:ascii="Century Gothic" w:eastAsia="微軟正黑體" w:hAnsi="Century Gothic"/>
          <w:color w:val="000000" w:themeColor="text1"/>
        </w:rPr>
        <w:t>提出，在生物安全會會議討論</w:t>
      </w:r>
      <w:r w:rsidR="007C14CB">
        <w:rPr>
          <w:rFonts w:ascii="Century Gothic" w:eastAsia="微軟正黑體" w:hAnsi="Century Gothic" w:hint="eastAsia"/>
          <w:color w:val="000000" w:themeColor="text1"/>
        </w:rPr>
        <w:t>或以文件審申請表</w:t>
      </w:r>
      <w:r w:rsidR="007C14CB">
        <w:rPr>
          <w:rFonts w:ascii="Century Gothic" w:eastAsia="微軟正黑體" w:hAnsi="Century Gothic" w:hint="eastAsia"/>
          <w:color w:val="000000" w:themeColor="text1"/>
        </w:rPr>
        <w:t>(BS-T-021)</w:t>
      </w:r>
      <w:r w:rsidR="007C14CB">
        <w:rPr>
          <w:rFonts w:ascii="Century Gothic" w:eastAsia="微軟正黑體" w:hAnsi="Century Gothic" w:hint="eastAsia"/>
          <w:color w:val="000000" w:themeColor="text1"/>
        </w:rPr>
        <w:t>提出，</w:t>
      </w:r>
      <w:r w:rsidRPr="004D3EAF">
        <w:rPr>
          <w:rFonts w:ascii="Century Gothic" w:eastAsia="微軟正黑體" w:hAnsi="Century Gothic"/>
          <w:color w:val="000000" w:themeColor="text1"/>
        </w:rPr>
        <w:t>經主席核准後公告實施。</w:t>
      </w:r>
    </w:p>
    <w:p w:rsidR="00116CD9" w:rsidRPr="004D3EAF" w:rsidRDefault="00116CD9" w:rsidP="0071007A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4D3EAF">
        <w:rPr>
          <w:rFonts w:ascii="Century Gothic" w:eastAsia="微軟正黑體" w:hAnsi="Century Gothic"/>
          <w:color w:val="000000" w:themeColor="text1"/>
        </w:rPr>
        <w:t>本標準作業程序更改時應由</w:t>
      </w:r>
      <w:r w:rsidR="007C14CB">
        <w:rPr>
          <w:rFonts w:ascii="Century Gothic" w:eastAsia="微軟正黑體" w:hAnsi="Century Gothic" w:hint="eastAsia"/>
          <w:color w:val="000000" w:themeColor="text1"/>
        </w:rPr>
        <w:t>秘書或</w:t>
      </w:r>
      <w:r w:rsidRPr="004D3EAF">
        <w:rPr>
          <w:rFonts w:ascii="Century Gothic" w:eastAsia="微軟正黑體" w:hAnsi="Century Gothic"/>
          <w:color w:val="000000" w:themeColor="text1"/>
        </w:rPr>
        <w:t>生物安全管制員在每年的</w:t>
      </w:r>
      <w:r w:rsidR="00F80021" w:rsidRPr="004D3EAF">
        <w:rPr>
          <w:rFonts w:ascii="Century Gothic" w:eastAsia="微軟正黑體" w:hAnsi="Century Gothic"/>
          <w:color w:val="000000" w:themeColor="text1"/>
        </w:rPr>
        <w:t>生物安全會</w:t>
      </w:r>
      <w:r w:rsidRPr="004D3EAF">
        <w:rPr>
          <w:rFonts w:ascii="Century Gothic" w:eastAsia="微軟正黑體" w:hAnsi="Century Gothic"/>
          <w:color w:val="000000" w:themeColor="text1"/>
        </w:rPr>
        <w:t>會議進行說明，並進行討論是否更新修訂。</w:t>
      </w:r>
    </w:p>
    <w:p w:rsidR="00116CD9" w:rsidRPr="00A22A40" w:rsidRDefault="00116CD9" w:rsidP="004D3EAF">
      <w:pPr>
        <w:widowControl w:val="0"/>
        <w:numPr>
          <w:ilvl w:val="1"/>
          <w:numId w:val="5"/>
        </w:numPr>
        <w:spacing w:line="440" w:lineRule="exact"/>
        <w:ind w:left="709" w:hanging="425"/>
        <w:rPr>
          <w:rFonts w:eastAsia="標楷體"/>
          <w:b/>
          <w:color w:val="000000" w:themeColor="text1"/>
        </w:rPr>
      </w:pPr>
      <w:r w:rsidRPr="001C6D7C">
        <w:rPr>
          <w:rFonts w:ascii="Century Gothic" w:eastAsia="微軟正黑體" w:hAnsi="Century Gothic"/>
          <w:b/>
          <w:color w:val="000000" w:themeColor="text1"/>
        </w:rPr>
        <w:t>流程相關人員職責：</w:t>
      </w: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1"/>
        <w:gridCol w:w="1985"/>
        <w:gridCol w:w="6448"/>
      </w:tblGrid>
      <w:tr w:rsidR="00116CD9" w:rsidRPr="00A22A40" w:rsidTr="004A1E74">
        <w:trPr>
          <w:trHeight w:val="454"/>
          <w:jc w:val="center"/>
        </w:trPr>
        <w:tc>
          <w:tcPr>
            <w:tcW w:w="1631" w:type="dxa"/>
            <w:shd w:val="clear" w:color="auto" w:fill="FFFFFF"/>
            <w:vAlign w:val="center"/>
          </w:tcPr>
          <w:p w:rsidR="00116CD9" w:rsidRPr="001C6D7C" w:rsidRDefault="00116CD9" w:rsidP="004A1E74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單位名稱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116CD9" w:rsidRPr="001C6D7C" w:rsidRDefault="00116CD9" w:rsidP="004A1E74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職稱</w:t>
            </w:r>
          </w:p>
        </w:tc>
        <w:tc>
          <w:tcPr>
            <w:tcW w:w="6448" w:type="dxa"/>
            <w:shd w:val="clear" w:color="auto" w:fill="FFFFFF"/>
            <w:vAlign w:val="center"/>
          </w:tcPr>
          <w:p w:rsidR="00116CD9" w:rsidRPr="001C6D7C" w:rsidRDefault="00116CD9" w:rsidP="004A1E74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權責</w:t>
            </w:r>
          </w:p>
        </w:tc>
      </w:tr>
      <w:tr w:rsidR="001A22FC" w:rsidRPr="00A22A40" w:rsidTr="004A1E74">
        <w:trPr>
          <w:trHeight w:val="1247"/>
          <w:jc w:val="center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1C6D7C" w:rsidRDefault="00F80021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生物安全會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1C6D7C" w:rsidRDefault="001A22FC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秘書</w:t>
            </w: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2FC" w:rsidRPr="001C6D7C" w:rsidRDefault="0071007A" w:rsidP="0071007A">
            <w:pPr>
              <w:widowControl w:val="0"/>
              <w:spacing w:line="400" w:lineRule="exac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1.</w:t>
            </w:r>
            <w:r w:rsidR="001A22FC" w:rsidRPr="001C6D7C">
              <w:rPr>
                <w:rFonts w:ascii="Century Gothic" w:eastAsia="微軟正黑體" w:hAnsi="Century Gothic"/>
              </w:rPr>
              <w:t>流程負責人</w:t>
            </w:r>
          </w:p>
          <w:p w:rsidR="001A22FC" w:rsidRPr="001C6D7C" w:rsidRDefault="0071007A" w:rsidP="0071007A">
            <w:pPr>
              <w:widowControl w:val="0"/>
              <w:spacing w:line="400" w:lineRule="exact"/>
              <w:ind w:left="173" w:hangingChars="72" w:hanging="173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2.</w:t>
            </w:r>
            <w:r w:rsidR="004A1E74">
              <w:rPr>
                <w:rFonts w:ascii="Century Gothic" w:eastAsia="微軟正黑體" w:hAnsi="Century Gothic"/>
              </w:rPr>
              <w:t>收受異動申請案，分送至生安</w:t>
            </w:r>
            <w:r w:rsidR="001A22FC" w:rsidRPr="001C6D7C">
              <w:rPr>
                <w:rFonts w:ascii="Century Gothic" w:eastAsia="微軟正黑體" w:hAnsi="Century Gothic"/>
              </w:rPr>
              <w:t>管制員，並蒐集相關生物安全管制員之查核結果，交由主任委員，進行最終之查核。</w:t>
            </w:r>
          </w:p>
        </w:tc>
      </w:tr>
      <w:tr w:rsidR="001A22FC" w:rsidRPr="00A22A40" w:rsidTr="001C6D7C">
        <w:trPr>
          <w:trHeight w:val="1247"/>
          <w:jc w:val="center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1C6D7C" w:rsidRDefault="00F80021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生物安全會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1C6D7C" w:rsidRDefault="001A22FC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生物安全管制員</w:t>
            </w: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1C6D7C" w:rsidRDefault="00432A6F" w:rsidP="001C6D7C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1.</w:t>
            </w:r>
            <w:r w:rsidR="001A22FC" w:rsidRPr="001C6D7C">
              <w:rPr>
                <w:rFonts w:ascii="Century Gothic" w:eastAsia="微軟正黑體" w:hAnsi="Century Gothic"/>
              </w:rPr>
              <w:t>查核異動申請案，是否符合相關生物安全法規。</w:t>
            </w:r>
          </w:p>
          <w:p w:rsidR="00432A6F" w:rsidRPr="001C6D7C" w:rsidRDefault="00432A6F" w:rsidP="001C6D7C">
            <w:pPr>
              <w:spacing w:line="400" w:lineRule="exact"/>
              <w:ind w:left="173" w:hangingChars="72" w:hanging="173"/>
              <w:jc w:val="both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2.</w:t>
            </w:r>
            <w:r w:rsidRPr="001C6D7C">
              <w:rPr>
                <w:rFonts w:ascii="Century Gothic" w:eastAsia="微軟正黑體" w:hAnsi="Century Gothic"/>
              </w:rPr>
              <w:t>確認操作材料之</w:t>
            </w:r>
            <w:r w:rsidRPr="001C6D7C">
              <w:rPr>
                <w:rFonts w:ascii="Century Gothic" w:eastAsia="微軟正黑體" w:hAnsi="Century Gothic"/>
              </w:rPr>
              <w:t>RG</w:t>
            </w:r>
            <w:r w:rsidRPr="001C6D7C">
              <w:rPr>
                <w:rFonts w:ascii="Century Gothic" w:eastAsia="微軟正黑體" w:hAnsi="Century Gothic"/>
              </w:rPr>
              <w:t>等級，判定是否須送主委進行查核或代為決行。</w:t>
            </w:r>
          </w:p>
        </w:tc>
      </w:tr>
      <w:tr w:rsidR="001A22FC" w:rsidRPr="00A22A40" w:rsidTr="004A1E74">
        <w:trPr>
          <w:trHeight w:val="454"/>
          <w:jc w:val="center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1C6D7C" w:rsidRDefault="00F80021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生物安全會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1C6D7C" w:rsidRDefault="001A22FC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主任委員</w:t>
            </w:r>
          </w:p>
        </w:tc>
        <w:tc>
          <w:tcPr>
            <w:tcW w:w="6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1C6D7C" w:rsidRDefault="001A22FC" w:rsidP="001C6D7C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進行最終之查核，具核發許可之權。</w:t>
            </w:r>
          </w:p>
        </w:tc>
      </w:tr>
    </w:tbl>
    <w:p w:rsidR="006C79CB" w:rsidRPr="001C6D7C" w:rsidRDefault="006C79CB" w:rsidP="004D3EAF">
      <w:pPr>
        <w:numPr>
          <w:ilvl w:val="0"/>
          <w:numId w:val="5"/>
        </w:numPr>
        <w:autoSpaceDE w:val="0"/>
        <w:autoSpaceDN w:val="0"/>
        <w:spacing w:line="440" w:lineRule="exact"/>
        <w:ind w:leftChars="60" w:left="425" w:hangingChars="117" w:hanging="281"/>
        <w:rPr>
          <w:rFonts w:ascii="Century Gothic" w:eastAsia="微軟正黑體" w:hAnsi="Century Gothic"/>
          <w:b/>
        </w:rPr>
      </w:pPr>
      <w:r w:rsidRPr="001C6D7C">
        <w:rPr>
          <w:rFonts w:ascii="Century Gothic" w:eastAsia="微軟正黑體" w:hAnsi="Century Gothic"/>
          <w:b/>
        </w:rPr>
        <w:t>法規與參考文獻</w:t>
      </w:r>
    </w:p>
    <w:p w:rsidR="00F96856" w:rsidRPr="001C6D7C" w:rsidRDefault="00F96856" w:rsidP="004D3EAF">
      <w:pPr>
        <w:widowControl w:val="0"/>
        <w:numPr>
          <w:ilvl w:val="1"/>
          <w:numId w:val="5"/>
        </w:numPr>
        <w:spacing w:line="440" w:lineRule="exact"/>
        <w:ind w:left="709" w:hanging="425"/>
        <w:rPr>
          <w:rFonts w:ascii="Century Gothic" w:eastAsia="微軟正黑體" w:hAnsi="Century Gothic"/>
          <w:b/>
          <w:color w:val="000000" w:themeColor="text1"/>
        </w:rPr>
      </w:pPr>
      <w:r w:rsidRPr="001C6D7C">
        <w:rPr>
          <w:rFonts w:ascii="Century Gothic" w:eastAsia="微軟正黑體" w:hAnsi="Century Gothic"/>
          <w:b/>
          <w:color w:val="000000" w:themeColor="text1"/>
        </w:rPr>
        <w:t>法規：</w:t>
      </w:r>
    </w:p>
    <w:p w:rsidR="004D3EAF" w:rsidRDefault="00F96856" w:rsidP="004D3EAF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1C6D7C">
        <w:rPr>
          <w:rFonts w:ascii="Century Gothic" w:eastAsia="微軟正黑體" w:hAnsi="Century Gothic"/>
          <w:color w:val="000000" w:themeColor="text1"/>
        </w:rPr>
        <w:t>感染性生物材料管理辦法</w:t>
      </w:r>
    </w:p>
    <w:p w:rsidR="004D3EAF" w:rsidRPr="0098298B" w:rsidRDefault="00F96856" w:rsidP="0098298B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4D3EAF">
        <w:rPr>
          <w:rFonts w:ascii="Century Gothic" w:eastAsia="微軟正黑體" w:hAnsi="Century Gothic"/>
          <w:bCs/>
          <w:color w:val="000000" w:themeColor="text1"/>
        </w:rPr>
        <w:t>感染性生物材料管理作業要點</w:t>
      </w:r>
      <w:r w:rsidRPr="004D3EAF">
        <w:rPr>
          <w:rFonts w:ascii="Century Gothic" w:eastAsia="微軟正黑體" w:hAnsi="Century Gothic"/>
          <w:color w:val="000000" w:themeColor="text1"/>
        </w:rPr>
        <w:t xml:space="preserve"> </w:t>
      </w:r>
    </w:p>
    <w:p w:rsidR="004D3EAF" w:rsidRDefault="00D373EA" w:rsidP="004D3EAF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4D3EAF">
        <w:rPr>
          <w:rFonts w:ascii="Century Gothic" w:eastAsia="微軟正黑體" w:hAnsi="Century Gothic"/>
          <w:bCs/>
          <w:color w:val="000000" w:themeColor="text1"/>
        </w:rPr>
        <w:t>持有、保存</w:t>
      </w:r>
      <w:r w:rsidR="004A1E74" w:rsidRPr="001E6987">
        <w:rPr>
          <w:rFonts w:ascii="Century Gothic" w:eastAsia="微軟正黑體" w:hAnsi="Century Gothic" w:hint="eastAsia"/>
          <w:bCs/>
        </w:rPr>
        <w:t>、使用</w:t>
      </w:r>
      <w:r w:rsidRPr="001E6987">
        <w:rPr>
          <w:rFonts w:ascii="Century Gothic" w:eastAsia="微軟正黑體" w:hAnsi="Century Gothic"/>
          <w:bCs/>
        </w:rPr>
        <w:t>或處</w:t>
      </w:r>
      <w:r w:rsidRPr="004D3EAF">
        <w:rPr>
          <w:rFonts w:ascii="Century Gothic" w:eastAsia="微軟正黑體" w:hAnsi="Century Gothic"/>
          <w:bCs/>
          <w:color w:val="000000" w:themeColor="text1"/>
        </w:rPr>
        <w:t>分感染性生物材料管理規定</w:t>
      </w:r>
    </w:p>
    <w:p w:rsidR="00BA1309" w:rsidRPr="00716C55" w:rsidRDefault="00F96856" w:rsidP="00716C55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4D3EAF">
        <w:rPr>
          <w:rFonts w:ascii="Century Gothic" w:eastAsia="微軟正黑體" w:hAnsi="Century Gothic"/>
        </w:rPr>
        <w:t>實驗室生物安全管理法規及行政指導彙編</w:t>
      </w:r>
    </w:p>
    <w:p w:rsidR="00F96856" w:rsidRPr="001C6D7C" w:rsidRDefault="00F96856" w:rsidP="004D3EAF">
      <w:pPr>
        <w:widowControl w:val="0"/>
        <w:numPr>
          <w:ilvl w:val="1"/>
          <w:numId w:val="5"/>
        </w:numPr>
        <w:spacing w:line="440" w:lineRule="exact"/>
        <w:ind w:left="709" w:hanging="425"/>
        <w:rPr>
          <w:rFonts w:ascii="Century Gothic" w:eastAsia="微軟正黑體" w:hAnsi="Century Gothic"/>
          <w:b/>
          <w:color w:val="000000" w:themeColor="text1"/>
        </w:rPr>
      </w:pPr>
      <w:r w:rsidRPr="001C6D7C">
        <w:rPr>
          <w:rFonts w:ascii="Century Gothic" w:eastAsia="微軟正黑體" w:hAnsi="Century Gothic"/>
          <w:b/>
        </w:rPr>
        <w:t>參考文獻</w:t>
      </w:r>
    </w:p>
    <w:p w:rsidR="004D3EAF" w:rsidRDefault="007C7AFC" w:rsidP="004D3EAF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hyperlink r:id="rId8" w:tgtFrame="_blank" w:tooltip="實驗室生物保全管理規範" w:history="1">
        <w:r w:rsidR="00F96856" w:rsidRPr="001C6D7C">
          <w:rPr>
            <w:rFonts w:ascii="Century Gothic" w:eastAsia="微軟正黑體" w:hAnsi="Century Gothic"/>
            <w:bCs/>
            <w:color w:val="000000" w:themeColor="text1"/>
          </w:rPr>
          <w:t>實驗室生物保全管理規範</w:t>
        </w:r>
      </w:hyperlink>
    </w:p>
    <w:p w:rsidR="004D3EAF" w:rsidRDefault="007C7AFC" w:rsidP="004D3EAF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hyperlink r:id="rId9" w:tgtFrame="_blank" w:history="1">
        <w:r w:rsidR="00F96856" w:rsidRPr="004D3EAF">
          <w:rPr>
            <w:rFonts w:ascii="Century Gothic" w:eastAsia="微軟正黑體" w:hAnsi="Century Gothic"/>
            <w:bCs/>
            <w:color w:val="000000" w:themeColor="text1"/>
          </w:rPr>
          <w:t>感染性生物材料運送意外之溢出物處理規定</w:t>
        </w:r>
      </w:hyperlink>
    </w:p>
    <w:p w:rsidR="00485CCF" w:rsidRPr="004D3EAF" w:rsidRDefault="004A1E74" w:rsidP="004D3EAF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1E6987">
        <w:rPr>
          <w:rFonts w:ascii="Century Gothic" w:eastAsia="微軟正黑體" w:hAnsi="Century Gothic"/>
          <w:bCs/>
        </w:rPr>
        <w:t>20</w:t>
      </w:r>
      <w:r w:rsidRPr="001E6987">
        <w:rPr>
          <w:rFonts w:ascii="Century Gothic" w:eastAsia="微軟正黑體" w:hAnsi="Century Gothic" w:hint="eastAsia"/>
          <w:bCs/>
        </w:rPr>
        <w:t>19-2020</w:t>
      </w:r>
      <w:r w:rsidRPr="001E6987">
        <w:rPr>
          <w:rFonts w:ascii="Century Gothic" w:eastAsia="微軟正黑體" w:hAnsi="Century Gothic" w:hint="eastAsia"/>
          <w:bCs/>
        </w:rPr>
        <w:t>年</w:t>
      </w:r>
      <w:r w:rsidR="00485CCF" w:rsidRPr="001E6987">
        <w:rPr>
          <w:rFonts w:ascii="Century Gothic" w:eastAsia="微軟正黑體" w:hAnsi="Century Gothic"/>
          <w:bCs/>
        </w:rPr>
        <w:t>感染性物質</w:t>
      </w:r>
      <w:r w:rsidR="00485CCF" w:rsidRPr="004D3EAF">
        <w:rPr>
          <w:rFonts w:ascii="Century Gothic" w:eastAsia="微軟正黑體" w:hAnsi="Century Gothic"/>
          <w:bCs/>
          <w:color w:val="000000" w:themeColor="text1"/>
        </w:rPr>
        <w:t>運輸規範指引</w:t>
      </w:r>
    </w:p>
    <w:p w:rsidR="006C79CB" w:rsidRPr="001C6D7C" w:rsidRDefault="006C79CB" w:rsidP="004D3EAF">
      <w:pPr>
        <w:numPr>
          <w:ilvl w:val="0"/>
          <w:numId w:val="5"/>
        </w:numPr>
        <w:autoSpaceDE w:val="0"/>
        <w:autoSpaceDN w:val="0"/>
        <w:spacing w:line="440" w:lineRule="exact"/>
        <w:ind w:leftChars="1" w:left="283" w:hangingChars="117" w:hanging="281"/>
        <w:rPr>
          <w:rFonts w:ascii="Century Gothic" w:eastAsia="微軟正黑體" w:hAnsi="Century Gothic"/>
          <w:b/>
        </w:rPr>
      </w:pPr>
      <w:r w:rsidRPr="001C6D7C">
        <w:rPr>
          <w:rFonts w:ascii="Century Gothic" w:eastAsia="微軟正黑體" w:hAnsi="Century Gothic"/>
          <w:b/>
        </w:rPr>
        <w:t>政策</w:t>
      </w:r>
    </w:p>
    <w:p w:rsidR="00DA0714" w:rsidRPr="008F568A" w:rsidRDefault="00DA0714" w:rsidP="00DA0714">
      <w:pPr>
        <w:widowControl w:val="0"/>
        <w:numPr>
          <w:ilvl w:val="1"/>
          <w:numId w:val="5"/>
        </w:numPr>
        <w:spacing w:line="440" w:lineRule="exact"/>
        <w:ind w:left="709" w:hanging="425"/>
        <w:jc w:val="both"/>
        <w:rPr>
          <w:rFonts w:ascii="Century Gothic" w:eastAsia="微軟正黑體" w:hAnsi="Century Gothic"/>
          <w:b/>
          <w:color w:val="000000"/>
        </w:rPr>
      </w:pPr>
      <w:r w:rsidRPr="008F568A">
        <w:rPr>
          <w:rFonts w:ascii="Century Gothic" w:eastAsia="微軟正黑體" w:hAnsi="Century Gothic"/>
          <w:b/>
          <w:color w:val="000000"/>
        </w:rPr>
        <w:t>生物安全會組織章程</w:t>
      </w:r>
    </w:p>
    <w:p w:rsidR="00DA0714" w:rsidRPr="001E6987" w:rsidRDefault="004A1E74" w:rsidP="00DA0714">
      <w:pPr>
        <w:widowControl w:val="0"/>
        <w:numPr>
          <w:ilvl w:val="1"/>
          <w:numId w:val="5"/>
        </w:numPr>
        <w:spacing w:line="440" w:lineRule="exact"/>
        <w:ind w:left="709" w:hanging="425"/>
        <w:jc w:val="both"/>
        <w:rPr>
          <w:rFonts w:ascii="Century Gothic" w:eastAsia="微軟正黑體" w:hAnsi="Century Gothic"/>
          <w:b/>
        </w:rPr>
      </w:pPr>
      <w:r w:rsidRPr="001E6987">
        <w:rPr>
          <w:rFonts w:ascii="Century Gothic" w:eastAsia="微軟正黑體" w:hAnsi="Century Gothic" w:hint="eastAsia"/>
          <w:b/>
        </w:rPr>
        <w:lastRenderedPageBreak/>
        <w:t>實驗室</w:t>
      </w:r>
      <w:r w:rsidR="00DA0714" w:rsidRPr="001E6987">
        <w:rPr>
          <w:rFonts w:ascii="Century Gothic" w:eastAsia="微軟正黑體" w:hAnsi="Century Gothic" w:hint="eastAsia"/>
          <w:b/>
        </w:rPr>
        <w:t>生物風險管理規範</w:t>
      </w:r>
    </w:p>
    <w:p w:rsidR="00255C95" w:rsidRPr="001E6987" w:rsidRDefault="004A1E74" w:rsidP="00DA0714">
      <w:pPr>
        <w:widowControl w:val="0"/>
        <w:numPr>
          <w:ilvl w:val="1"/>
          <w:numId w:val="5"/>
        </w:numPr>
        <w:spacing w:line="440" w:lineRule="exact"/>
        <w:ind w:left="709" w:hanging="425"/>
        <w:jc w:val="both"/>
        <w:rPr>
          <w:rFonts w:ascii="Century Gothic" w:eastAsia="微軟正黑體" w:hAnsi="Century Gothic"/>
          <w:b/>
        </w:rPr>
      </w:pPr>
      <w:r w:rsidRPr="001E6987">
        <w:rPr>
          <w:rFonts w:ascii="Century Gothic" w:eastAsia="微軟正黑體" w:hAnsi="Century Gothic" w:hint="eastAsia"/>
          <w:b/>
        </w:rPr>
        <w:t>生物安全政策</w:t>
      </w:r>
    </w:p>
    <w:p w:rsidR="00255C95" w:rsidRDefault="00255C95" w:rsidP="004D3EAF">
      <w:pPr>
        <w:numPr>
          <w:ilvl w:val="0"/>
          <w:numId w:val="5"/>
        </w:numPr>
        <w:autoSpaceDE w:val="0"/>
        <w:autoSpaceDN w:val="0"/>
        <w:spacing w:line="440" w:lineRule="exact"/>
        <w:ind w:leftChars="1" w:left="283" w:hangingChars="117" w:hanging="281"/>
        <w:rPr>
          <w:rFonts w:eastAsia="標楷體"/>
          <w:b/>
        </w:rPr>
      </w:pPr>
      <w:r w:rsidRPr="001C6D7C">
        <w:rPr>
          <w:rFonts w:ascii="Century Gothic" w:eastAsia="微軟正黑體" w:hAnsi="Century Gothic"/>
          <w:b/>
        </w:rPr>
        <w:t>流程圖</w:t>
      </w:r>
    </w:p>
    <w:p w:rsidR="004C7AD4" w:rsidRDefault="004A1E74" w:rsidP="004C7AD4">
      <w:pPr>
        <w:autoSpaceDE w:val="0"/>
        <w:autoSpaceDN w:val="0"/>
        <w:spacing w:line="440" w:lineRule="exact"/>
        <w:rPr>
          <w:rFonts w:eastAsia="標楷體"/>
          <w:b/>
        </w:rPr>
      </w:pPr>
      <w:r w:rsidRPr="00B9390A">
        <w:rPr>
          <w:rFonts w:ascii="Arial" w:eastAsiaTheme="minorEastAsia" w:hAnsi="Arial" w:cs="Arial"/>
          <w:b/>
          <w:noProof/>
        </w:rPr>
        <mc:AlternateContent>
          <mc:Choice Requires="wpc">
            <w:drawing>
              <wp:anchor distT="0" distB="0" distL="114300" distR="114300" simplePos="0" relativeHeight="251658240" behindDoc="1" locked="0" layoutInCell="1" allowOverlap="1" wp14:anchorId="7D73424B" wp14:editId="49C32FF5">
                <wp:simplePos x="0" y="0"/>
                <wp:positionH relativeFrom="character">
                  <wp:posOffset>-110490</wp:posOffset>
                </wp:positionH>
                <wp:positionV relativeFrom="line">
                  <wp:posOffset>35891</wp:posOffset>
                </wp:positionV>
                <wp:extent cx="6670675" cy="5676900"/>
                <wp:effectExtent l="0" t="0" r="0" b="0"/>
                <wp:wrapNone/>
                <wp:docPr id="22" name="畫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" name="肘形接點 49"/>
                        <wps:cNvCnPr/>
                        <wps:spPr>
                          <a:xfrm flipH="1" flipV="1">
                            <a:off x="5048699" y="1206293"/>
                            <a:ext cx="1044000" cy="3168650"/>
                          </a:xfrm>
                          <a:prstGeom prst="bentConnector3">
                            <a:avLst>
                              <a:gd name="adj1" fmla="val -16809"/>
                            </a:avLst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左大括弧 45"/>
                        <wps:cNvSpPr/>
                        <wps:spPr>
                          <a:xfrm rot="5400000">
                            <a:off x="2353796" y="771852"/>
                            <a:ext cx="1619250" cy="2699385"/>
                          </a:xfrm>
                          <a:prstGeom prst="leftBrace">
                            <a:avLst>
                              <a:gd name="adj1" fmla="val 0"/>
                              <a:gd name="adj2" fmla="val 49946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3155234" y="456178"/>
                            <a:ext cx="2540" cy="2736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文字方塊 29"/>
                        <wps:cNvSpPr txBox="1"/>
                        <wps:spPr>
                          <a:xfrm>
                            <a:off x="1798489" y="94228"/>
                            <a:ext cx="2714625" cy="36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61AE" w:rsidRPr="001C6D7C" w:rsidRDefault="00C361AE" w:rsidP="001C6D7C">
                              <w:pPr>
                                <w:spacing w:line="400" w:lineRule="exact"/>
                                <w:jc w:val="center"/>
                                <w:rPr>
                                  <w:rFonts w:ascii="Century Gothic" w:eastAsia="微軟正黑體" w:hAnsi="Century Gothic"/>
                                </w:rPr>
                              </w:pPr>
                              <w:r w:rsidRPr="001C6D7C">
                                <w:rPr>
                                  <w:rFonts w:ascii="Century Gothic" w:eastAsia="微軟正黑體" w:hAnsi="Century Gothic"/>
                                </w:rPr>
                                <w:t>感染性生物材料異動提出申請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流程圖: 程序 25"/>
                        <wps:cNvSpPr/>
                        <wps:spPr bwMode="auto">
                          <a:xfrm>
                            <a:off x="740851" y="2953772"/>
                            <a:ext cx="2160000" cy="3600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AE" w:rsidRPr="001C6D7C" w:rsidRDefault="00C361AE" w:rsidP="001C6D7C">
                              <w:pPr>
                                <w:pStyle w:val="Web"/>
                                <w:spacing w:before="0" w:beforeAutospacing="0" w:after="0" w:afterAutospacing="0" w:line="400" w:lineRule="exact"/>
                                <w:jc w:val="center"/>
                                <w:rPr>
                                  <w:rFonts w:ascii="Century Gothic" w:eastAsia="微軟正黑體" w:hAnsi="Century Gothic"/>
                                </w:rPr>
                              </w:pPr>
                              <w:r w:rsidRPr="001C6D7C">
                                <w:rPr>
                                  <w:rFonts w:ascii="Century Gothic" w:eastAsia="微軟正黑體" w:hAnsi="Century Gothic"/>
                                </w:rPr>
                                <w:t>補件或陳述理由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流程圖: 程序 26"/>
                        <wps:cNvSpPr/>
                        <wps:spPr bwMode="auto">
                          <a:xfrm>
                            <a:off x="3358468" y="5127736"/>
                            <a:ext cx="2340000" cy="3600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AE" w:rsidRPr="001C6D7C" w:rsidRDefault="00C361AE" w:rsidP="001C6D7C">
                              <w:pPr>
                                <w:pStyle w:val="Web"/>
                                <w:spacing w:before="0" w:beforeAutospacing="0" w:after="0" w:afterAutospacing="0" w:line="400" w:lineRule="exact"/>
                                <w:jc w:val="center"/>
                                <w:rPr>
                                  <w:rFonts w:ascii="Century Gothic" w:eastAsia="微軟正黑體" w:hAnsi="Century Gothic"/>
                                </w:rPr>
                              </w:pPr>
                              <w:r w:rsidRPr="001C6D7C">
                                <w:rPr>
                                  <w:rFonts w:ascii="Century Gothic" w:eastAsia="微軟正黑體" w:hAnsi="Century Gothic"/>
                                </w:rPr>
                                <w:t>生安會核發許可，同意異動申請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文字方塊 15"/>
                        <wps:cNvSpPr txBox="1"/>
                        <wps:spPr>
                          <a:xfrm>
                            <a:off x="4071862" y="2263883"/>
                            <a:ext cx="900000" cy="36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61AE" w:rsidRPr="001C6D7C" w:rsidRDefault="00C361AE" w:rsidP="001C6D7C">
                              <w:pPr>
                                <w:pStyle w:val="Web"/>
                                <w:spacing w:before="0" w:beforeAutospacing="0" w:after="0" w:afterAutospacing="0" w:line="400" w:lineRule="exact"/>
                                <w:jc w:val="center"/>
                                <w:rPr>
                                  <w:rFonts w:ascii="Century Gothic" w:eastAsia="微軟正黑體" w:hAnsi="Century Gothic"/>
                                </w:rPr>
                              </w:pPr>
                              <w:r w:rsidRPr="001C6D7C">
                                <w:rPr>
                                  <w:rFonts w:ascii="Century Gothic" w:eastAsia="微軟正黑體" w:hAnsi="Century Gothic"/>
                                </w:rPr>
                                <w:t>符合</w:t>
                              </w:r>
                            </w:p>
                            <w:p w:rsidR="00C361AE" w:rsidRDefault="00C361AE" w:rsidP="004F523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文字方塊 15"/>
                        <wps:cNvSpPr txBox="1"/>
                        <wps:spPr>
                          <a:xfrm>
                            <a:off x="1362965" y="2265127"/>
                            <a:ext cx="900000" cy="36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61AE" w:rsidRPr="001C6D7C" w:rsidRDefault="00C361AE" w:rsidP="001C6D7C">
                              <w:pPr>
                                <w:pStyle w:val="Web"/>
                                <w:spacing w:before="0" w:beforeAutospacing="0" w:after="0" w:afterAutospacing="0" w:line="400" w:lineRule="exact"/>
                                <w:jc w:val="center"/>
                                <w:rPr>
                                  <w:rFonts w:ascii="Century Gothic" w:eastAsia="微軟正黑體" w:hAnsi="Century Gothic"/>
                                </w:rPr>
                              </w:pPr>
                              <w:r w:rsidRPr="001C6D7C">
                                <w:rPr>
                                  <w:rFonts w:ascii="Century Gothic" w:eastAsia="微軟正黑體" w:hAnsi="Century Gothic"/>
                                </w:rPr>
                                <w:t>不符合</w:t>
                              </w:r>
                            </w:p>
                            <w:p w:rsidR="00C361AE" w:rsidRDefault="00C361AE" w:rsidP="004F523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文字方塊 15"/>
                        <wps:cNvSpPr txBox="1"/>
                        <wps:spPr>
                          <a:xfrm>
                            <a:off x="5911390" y="2029782"/>
                            <a:ext cx="720000" cy="361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61AE" w:rsidRPr="001C6D7C" w:rsidRDefault="00C361AE" w:rsidP="001C6D7C">
                              <w:pPr>
                                <w:pStyle w:val="Web"/>
                                <w:spacing w:before="0" w:beforeAutospacing="0" w:after="0" w:afterAutospacing="0" w:line="400" w:lineRule="exact"/>
                                <w:jc w:val="center"/>
                                <w:rPr>
                                  <w:rFonts w:ascii="Century Gothic" w:eastAsia="微軟正黑體" w:hAnsi="Century Gothic"/>
                                </w:rPr>
                              </w:pPr>
                              <w:r w:rsidRPr="001C6D7C">
                                <w:rPr>
                                  <w:rFonts w:ascii="Century Gothic" w:eastAsia="微軟正黑體" w:hAnsi="Century Gothic"/>
                                </w:rPr>
                                <w:t>不同意</w:t>
                              </w:r>
                            </w:p>
                            <w:p w:rsidR="00C361AE" w:rsidRDefault="00C361AE" w:rsidP="004F523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肘形接點 39"/>
                        <wps:cNvCnPr/>
                        <wps:spPr>
                          <a:xfrm rot="10800000" flipH="1">
                            <a:off x="728086" y="1214244"/>
                            <a:ext cx="540000" cy="1908000"/>
                          </a:xfrm>
                          <a:prstGeom prst="bentConnector3">
                            <a:avLst>
                              <a:gd name="adj1" fmla="val -34074"/>
                            </a:avLst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流程圖: 決策 23"/>
                        <wps:cNvSpPr>
                          <a:spLocks noChangeAspect="1"/>
                        </wps:cNvSpPr>
                        <wps:spPr bwMode="auto">
                          <a:xfrm>
                            <a:off x="1256942" y="726717"/>
                            <a:ext cx="3809014" cy="97200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AE" w:rsidRPr="001C6D7C" w:rsidRDefault="00C361AE" w:rsidP="001C6D7C">
                              <w:pPr>
                                <w:spacing w:line="400" w:lineRule="exact"/>
                                <w:jc w:val="center"/>
                                <w:rPr>
                                  <w:rFonts w:ascii="Century Gothic" w:eastAsia="微軟正黑體" w:hAnsi="Century Gothic"/>
                                </w:rPr>
                              </w:pPr>
                              <w:r w:rsidRPr="001C6D7C">
                                <w:rPr>
                                  <w:rFonts w:ascii="Century Gothic" w:eastAsia="微軟正黑體" w:hAnsi="Century Gothic"/>
                                </w:rPr>
                                <w:t>生物安全管制員審查，是否符合生物安全法規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直線單箭頭接點 19"/>
                        <wps:cNvCnPr/>
                        <wps:spPr>
                          <a:xfrm>
                            <a:off x="5313729" y="3868679"/>
                            <a:ext cx="0" cy="288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流程圖: 程序 40"/>
                        <wps:cNvSpPr/>
                        <wps:spPr bwMode="auto">
                          <a:xfrm>
                            <a:off x="4562205" y="4175183"/>
                            <a:ext cx="1511300" cy="3600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AE" w:rsidRPr="001C6D7C" w:rsidRDefault="00C361AE" w:rsidP="001C6D7C">
                              <w:pPr>
                                <w:pStyle w:val="Web"/>
                                <w:spacing w:before="0" w:beforeAutospacing="0" w:after="0" w:afterAutospacing="0" w:line="400" w:lineRule="exact"/>
                                <w:jc w:val="center"/>
                                <w:rPr>
                                  <w:rFonts w:ascii="Century Gothic" w:eastAsia="微軟正黑體" w:hAnsi="Century Gothic"/>
                                </w:rPr>
                              </w:pPr>
                              <w:r w:rsidRPr="001C6D7C">
                                <w:rPr>
                                  <w:rFonts w:ascii="Century Gothic" w:eastAsia="微軟正黑體" w:hAnsi="Century Gothic"/>
                                </w:rPr>
                                <w:t>主任委員復核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文字方塊 15"/>
                        <wps:cNvSpPr txBox="1"/>
                        <wps:spPr>
                          <a:xfrm>
                            <a:off x="3057613" y="3238227"/>
                            <a:ext cx="1295400" cy="61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61AE" w:rsidRPr="001C6D7C" w:rsidRDefault="00C361AE" w:rsidP="001C6D7C">
                              <w:pPr>
                                <w:pStyle w:val="Web"/>
                                <w:spacing w:before="0" w:beforeAutospacing="0" w:after="0" w:afterAutospacing="0" w:line="400" w:lineRule="exact"/>
                                <w:rPr>
                                  <w:rFonts w:ascii="Century Gothic" w:eastAsia="微軟正黑體" w:hAnsi="Century Gothic"/>
                                </w:rPr>
                              </w:pPr>
                              <w:r w:rsidRPr="001C6D7C">
                                <w:rPr>
                                  <w:rFonts w:ascii="Century Gothic" w:eastAsia="微軟正黑體" w:hAnsi="Century Gothic" w:cs="Times New Roman"/>
                                  <w:sz w:val="20"/>
                                  <w:szCs w:val="20"/>
                                </w:rPr>
                                <w:t>異動材料涉及</w:t>
                              </w:r>
                              <w:r w:rsidRPr="001C6D7C">
                                <w:rPr>
                                  <w:rFonts w:ascii="Century Gothic" w:eastAsia="微軟正黑體" w:hAnsi="Century Gothic"/>
                                  <w:sz w:val="20"/>
                                  <w:szCs w:val="20"/>
                                </w:rPr>
                                <w:t>RG2</w:t>
                              </w:r>
                              <w:r w:rsidR="00277C95">
                                <w:rPr>
                                  <w:rFonts w:ascii="Century Gothic" w:eastAsia="微軟正黑體" w:hAnsi="Century Gothic" w:hint="eastAsia"/>
                                  <w:sz w:val="20"/>
                                  <w:szCs w:val="20"/>
                                </w:rPr>
                                <w:t>以下</w:t>
                              </w:r>
                              <w:r w:rsidRPr="001C6D7C">
                                <w:rPr>
                                  <w:rFonts w:ascii="Century Gothic" w:eastAsia="微軟正黑體" w:hAnsi="Century Gothic"/>
                                  <w:sz w:val="20"/>
                                  <w:szCs w:val="20"/>
                                </w:rPr>
                                <w:t>或防疫需求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文字方塊 15"/>
                        <wps:cNvSpPr txBox="1"/>
                        <wps:spPr>
                          <a:xfrm>
                            <a:off x="4665406" y="3238227"/>
                            <a:ext cx="1295400" cy="61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61AE" w:rsidRPr="001C6D7C" w:rsidRDefault="00C361AE" w:rsidP="001C6D7C">
                              <w:pPr>
                                <w:pStyle w:val="Web"/>
                                <w:spacing w:before="0" w:beforeAutospacing="0" w:after="0" w:afterAutospacing="0" w:line="400" w:lineRule="exact"/>
                                <w:rPr>
                                  <w:rFonts w:ascii="Century Gothic" w:eastAsia="微軟正黑體" w:hAnsi="Century Gothic"/>
                                </w:rPr>
                              </w:pPr>
                              <w:r w:rsidRPr="001C6D7C">
                                <w:rPr>
                                  <w:rFonts w:ascii="Century Gothic" w:eastAsia="微軟正黑體" w:hAnsi="Century Gothic" w:cs="Times New Roman"/>
                                  <w:sz w:val="20"/>
                                  <w:szCs w:val="20"/>
                                </w:rPr>
                                <w:t>異動材料涉及</w:t>
                              </w:r>
                              <w:r w:rsidRPr="001C6D7C">
                                <w:rPr>
                                  <w:rFonts w:ascii="Century Gothic" w:eastAsia="微軟正黑體" w:hAnsi="Century Gothic"/>
                                  <w:sz w:val="20"/>
                                  <w:szCs w:val="20"/>
                                </w:rPr>
                                <w:t>RG3</w:t>
                              </w:r>
                              <w:r w:rsidRPr="001C6D7C">
                                <w:rPr>
                                  <w:rFonts w:ascii="Century Gothic" w:eastAsia="微軟正黑體" w:hAnsi="Century Gothic"/>
                                  <w:sz w:val="20"/>
                                  <w:szCs w:val="20"/>
                                </w:rPr>
                                <w:t>以上或生物毒素</w:t>
                              </w:r>
                            </w:p>
                            <w:p w:rsidR="00C361AE" w:rsidRDefault="00C361AE" w:rsidP="007D2CB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流程圖: 程序 43"/>
                        <wps:cNvSpPr/>
                        <wps:spPr bwMode="auto">
                          <a:xfrm>
                            <a:off x="2946157" y="4175183"/>
                            <a:ext cx="1511300" cy="3600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1AE" w:rsidRPr="001C6D7C" w:rsidRDefault="00C361AE" w:rsidP="001C6D7C">
                              <w:pPr>
                                <w:pStyle w:val="Web"/>
                                <w:spacing w:before="0" w:beforeAutospacing="0" w:after="0" w:afterAutospacing="0" w:line="400" w:lineRule="exact"/>
                                <w:jc w:val="center"/>
                                <w:rPr>
                                  <w:rFonts w:ascii="Century Gothic" w:eastAsia="微軟正黑體" w:hAnsi="Century Gothic"/>
                                </w:rPr>
                              </w:pPr>
                              <w:r w:rsidRPr="001C6D7C">
                                <w:rPr>
                                  <w:rFonts w:ascii="Century Gothic" w:eastAsia="微軟正黑體" w:hAnsi="Century Gothic"/>
                                </w:rPr>
                                <w:t>生安管制員代為決行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左大括弧 44"/>
                        <wps:cNvSpPr/>
                        <wps:spPr>
                          <a:xfrm rot="5400000">
                            <a:off x="4216131" y="2124423"/>
                            <a:ext cx="575945" cy="1619250"/>
                          </a:xfrm>
                          <a:prstGeom prst="leftBrace">
                            <a:avLst>
                              <a:gd name="adj1" fmla="val 0"/>
                              <a:gd name="adj2" fmla="val 49360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直線單箭頭接點 48"/>
                        <wps:cNvCnPr/>
                        <wps:spPr>
                          <a:xfrm>
                            <a:off x="3694478" y="3869388"/>
                            <a:ext cx="0" cy="288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3424B" id="畫布 22" o:spid="_x0000_s1026" editas="canvas" style="position:absolute;margin-left:-8.7pt;margin-top:2.85pt;width:525.25pt;height:447pt;z-index:-251658240;mso-position-horizontal-relative:char;mso-position-vertical-relative:line" coordsize="66706,5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706;height:56769;visibility:visible;mso-wrap-style:square">
                  <v:fill o:detectmouseclick="t"/>
                  <v:path o:connecttype="none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肘形接點 49" o:spid="_x0000_s1028" type="#_x0000_t34" style="position:absolute;left:50486;top:12062;width:10440;height:31687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" adj="-3631" strokecolor="black [3040]">
                  <v:stroke endarrow="open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大括弧 45" o:spid="_x0000_s1029" type="#_x0000_t87" style="position:absolute;left:23538;top:7718;width:16192;height:2699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" adj="0,10788" strokecolor="black [3040]">
                  <v:stroke startarrow="open" endarrow="open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" o:spid="_x0000_s1030" type="#_x0000_t32" style="position:absolute;left:31552;top:4561;width:25;height:27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9" o:spid="_x0000_s1031" type="#_x0000_t202" style="position:absolute;left:17984;top:942;width:27147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<v:textbox>
                    <w:txbxContent>
                      <w:p w:rsidR="00C361AE" w:rsidRPr="001C6D7C" w:rsidRDefault="00C361AE" w:rsidP="001C6D7C">
                        <w:pPr>
                          <w:spacing w:line="400" w:lineRule="exact"/>
                          <w:jc w:val="center"/>
                          <w:rPr>
                            <w:rFonts w:ascii="Century Gothic" w:eastAsia="微軟正黑體" w:hAnsi="Century Gothic"/>
                          </w:rPr>
                        </w:pPr>
                        <w:r w:rsidRPr="001C6D7C">
                          <w:rPr>
                            <w:rFonts w:ascii="Century Gothic" w:eastAsia="微軟正黑體" w:hAnsi="Century Gothic"/>
                          </w:rPr>
                          <w:t>感染性生物材料異動提出申請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流程圖: 程序 25" o:spid="_x0000_s1032" type="#_x0000_t109" style="position:absolute;left:7408;top:29537;width:21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">
                  <v:textbox inset="0,0,0,0">
                    <w:txbxContent>
                      <w:p w:rsidR="00C361AE" w:rsidRPr="001C6D7C" w:rsidRDefault="00C361AE" w:rsidP="001C6D7C">
                        <w:pPr>
                          <w:pStyle w:val="Web"/>
                          <w:spacing w:before="0" w:beforeAutospacing="0" w:after="0" w:afterAutospacing="0" w:line="400" w:lineRule="exact"/>
                          <w:jc w:val="center"/>
                          <w:rPr>
                            <w:rFonts w:ascii="Century Gothic" w:eastAsia="微軟正黑體" w:hAnsi="Century Gothic"/>
                          </w:rPr>
                        </w:pPr>
                        <w:r w:rsidRPr="001C6D7C">
                          <w:rPr>
                            <w:rFonts w:ascii="Century Gothic" w:eastAsia="微軟正黑體" w:hAnsi="Century Gothic"/>
                          </w:rPr>
                          <w:t>補件或陳述理由</w:t>
                        </w:r>
                      </w:p>
                    </w:txbxContent>
                  </v:textbox>
                </v:shape>
                <v:shape id="流程圖: 程序 26" o:spid="_x0000_s1033" type="#_x0000_t109" style="position:absolute;left:33584;top:51277;width:234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">
                  <v:textbox inset="0,0,0,0">
                    <w:txbxContent>
                      <w:p w:rsidR="00C361AE" w:rsidRPr="001C6D7C" w:rsidRDefault="00C361AE" w:rsidP="001C6D7C">
                        <w:pPr>
                          <w:pStyle w:val="Web"/>
                          <w:spacing w:before="0" w:beforeAutospacing="0" w:after="0" w:afterAutospacing="0" w:line="400" w:lineRule="exact"/>
                          <w:jc w:val="center"/>
                          <w:rPr>
                            <w:rFonts w:ascii="Century Gothic" w:eastAsia="微軟正黑體" w:hAnsi="Century Gothic"/>
                          </w:rPr>
                        </w:pPr>
                        <w:r w:rsidRPr="001C6D7C">
                          <w:rPr>
                            <w:rFonts w:ascii="Century Gothic" w:eastAsia="微軟正黑體" w:hAnsi="Century Gothic"/>
                          </w:rPr>
                          <w:t>生安會核發許可，同意異動申請</w:t>
                        </w:r>
                      </w:p>
                    </w:txbxContent>
                  </v:textbox>
                </v:shape>
                <v:shape id="文字方塊 15" o:spid="_x0000_s1034" type="#_x0000_t202" style="position:absolute;left:40718;top:22638;width:90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Sa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A8lZSawgAAANsAAAAPAAAA&#10;AAAAAAAAAAAAAAcCAABkcnMvZG93bnJldi54bWxQSwUGAAAAAAMAAwC3AAAA9gIAAAAA&#10;" fillcolor="white [3201]" strokeweight=".5pt">
                  <v:textbox>
                    <w:txbxContent>
                      <w:p w:rsidR="00C361AE" w:rsidRPr="001C6D7C" w:rsidRDefault="00C361AE" w:rsidP="001C6D7C">
                        <w:pPr>
                          <w:pStyle w:val="Web"/>
                          <w:spacing w:before="0" w:beforeAutospacing="0" w:after="0" w:afterAutospacing="0" w:line="400" w:lineRule="exact"/>
                          <w:jc w:val="center"/>
                          <w:rPr>
                            <w:rFonts w:ascii="Century Gothic" w:eastAsia="微軟正黑體" w:hAnsi="Century Gothic"/>
                          </w:rPr>
                        </w:pPr>
                        <w:r w:rsidRPr="001C6D7C">
                          <w:rPr>
                            <w:rFonts w:ascii="Century Gothic" w:eastAsia="微軟正黑體" w:hAnsi="Century Gothic"/>
                          </w:rPr>
                          <w:t>符合</w:t>
                        </w:r>
                      </w:p>
                      <w:p w:rsidR="00C361AE" w:rsidRDefault="00C361AE" w:rsidP="004F5233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Times New Roman" w:hAnsi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文字方塊 15" o:spid="_x0000_s1035" type="#_x0000_t202" style="position:absolute;left:13629;top:22651;width:90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92wgAAANsAAAAPAAAAZHJzL2Rvd25yZXYueG1sRI9BSwMx&#10;FITvgv8hPMGbzWqh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CjC692wgAAANsAAAAPAAAA&#10;AAAAAAAAAAAAAAcCAABkcnMvZG93bnJldi54bWxQSwUGAAAAAAMAAwC3AAAA9gIAAAAA&#10;" fillcolor="white [3201]" strokeweight=".5pt">
                  <v:textbox>
                    <w:txbxContent>
                      <w:p w:rsidR="00C361AE" w:rsidRPr="001C6D7C" w:rsidRDefault="00C361AE" w:rsidP="001C6D7C">
                        <w:pPr>
                          <w:pStyle w:val="Web"/>
                          <w:spacing w:before="0" w:beforeAutospacing="0" w:after="0" w:afterAutospacing="0" w:line="400" w:lineRule="exact"/>
                          <w:jc w:val="center"/>
                          <w:rPr>
                            <w:rFonts w:ascii="Century Gothic" w:eastAsia="微軟正黑體" w:hAnsi="Century Gothic"/>
                          </w:rPr>
                        </w:pPr>
                        <w:r w:rsidRPr="001C6D7C">
                          <w:rPr>
                            <w:rFonts w:ascii="Century Gothic" w:eastAsia="微軟正黑體" w:hAnsi="Century Gothic"/>
                          </w:rPr>
                          <w:t>不符合</w:t>
                        </w:r>
                      </w:p>
                      <w:p w:rsidR="00C361AE" w:rsidRDefault="00C361AE" w:rsidP="004F5233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Times New Roman" w:hAnsi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文字方塊 15" o:spid="_x0000_s1036" type="#_x0000_t202" style="position:absolute;left:59113;top:20297;width:7200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sE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DSlDsEvwAAANsAAAAPAAAAAAAA&#10;AAAAAAAAAAcCAABkcnMvZG93bnJldi54bWxQSwUGAAAAAAMAAwC3AAAA8wIAAAAA&#10;" fillcolor="white [3201]" strokeweight=".5pt">
                  <v:textbox>
                    <w:txbxContent>
                      <w:p w:rsidR="00C361AE" w:rsidRPr="001C6D7C" w:rsidRDefault="00C361AE" w:rsidP="001C6D7C">
                        <w:pPr>
                          <w:pStyle w:val="Web"/>
                          <w:spacing w:before="0" w:beforeAutospacing="0" w:after="0" w:afterAutospacing="0" w:line="400" w:lineRule="exact"/>
                          <w:jc w:val="center"/>
                          <w:rPr>
                            <w:rFonts w:ascii="Century Gothic" w:eastAsia="微軟正黑體" w:hAnsi="Century Gothic"/>
                          </w:rPr>
                        </w:pPr>
                        <w:r w:rsidRPr="001C6D7C">
                          <w:rPr>
                            <w:rFonts w:ascii="Century Gothic" w:eastAsia="微軟正黑體" w:hAnsi="Century Gothic"/>
                          </w:rPr>
                          <w:t>不同意</w:t>
                        </w:r>
                      </w:p>
                      <w:p w:rsidR="00C361AE" w:rsidRDefault="00C361AE" w:rsidP="004F5233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Times New Roman" w:hAnsi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肘形接點 39" o:spid="_x0000_s1037" type="#_x0000_t34" style="position:absolute;left:7280;top:12142;width:5400;height:19080;rotation:18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" adj="-7360" strokecolor="black [3040]">
                  <v:stroke endarrow="open"/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流程圖: 決策 23" o:spid="_x0000_s1038" type="#_x0000_t110" style="position:absolute;left:12569;top:7267;width:38090;height:9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">
                  <v:path arrowok="t"/>
                  <o:lock v:ext="edit" aspectratio="t"/>
                  <v:textbox inset="0,0,0,0">
                    <w:txbxContent>
                      <w:p w:rsidR="00C361AE" w:rsidRPr="001C6D7C" w:rsidRDefault="00C361AE" w:rsidP="001C6D7C">
                        <w:pPr>
                          <w:spacing w:line="400" w:lineRule="exact"/>
                          <w:jc w:val="center"/>
                          <w:rPr>
                            <w:rFonts w:ascii="Century Gothic" w:eastAsia="微軟正黑體" w:hAnsi="Century Gothic"/>
                          </w:rPr>
                        </w:pPr>
                        <w:r w:rsidRPr="001C6D7C">
                          <w:rPr>
                            <w:rFonts w:ascii="Century Gothic" w:eastAsia="微軟正黑體" w:hAnsi="Century Gothic"/>
                          </w:rPr>
                          <w:t>生物安全管制員審查，是否符合生物安全法規</w:t>
                        </w:r>
                      </w:p>
                    </w:txbxContent>
                  </v:textbox>
                </v:shape>
                <v:shape id="直線單箭頭接點 19" o:spid="_x0000_s1039" type="#_x0000_t32" style="position:absolute;left:53137;top:38686;width:0;height:2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" strokecolor="black [3040]">
                  <v:stroke endarrow="open"/>
                </v:shape>
                <v:shape id="流程圖: 程序 40" o:spid="_x0000_s1040" type="#_x0000_t109" style="position:absolute;left:45622;top:41751;width:1511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">
                  <v:textbox inset="0,0,0,0">
                    <w:txbxContent>
                      <w:p w:rsidR="00C361AE" w:rsidRPr="001C6D7C" w:rsidRDefault="00C361AE" w:rsidP="001C6D7C">
                        <w:pPr>
                          <w:pStyle w:val="Web"/>
                          <w:spacing w:before="0" w:beforeAutospacing="0" w:after="0" w:afterAutospacing="0" w:line="400" w:lineRule="exact"/>
                          <w:jc w:val="center"/>
                          <w:rPr>
                            <w:rFonts w:ascii="Century Gothic" w:eastAsia="微軟正黑體" w:hAnsi="Century Gothic"/>
                          </w:rPr>
                        </w:pPr>
                        <w:r w:rsidRPr="001C6D7C">
                          <w:rPr>
                            <w:rFonts w:ascii="Century Gothic" w:eastAsia="微軟正黑體" w:hAnsi="Century Gothic"/>
                          </w:rPr>
                          <w:t>主任委員復核</w:t>
                        </w:r>
                      </w:p>
                    </w:txbxContent>
                  </v:textbox>
                </v:shape>
                <v:shape id="文字方塊 15" o:spid="_x0000_s1041" type="#_x0000_t202" style="position:absolute;left:30576;top:32382;width:12954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HkwgAAANsAAAAPAAAAZHJzL2Rvd25yZXYueG1sRI9BawIx&#10;FITvhf6H8Aq91axSZF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AbqOHkwgAAANsAAAAPAAAA&#10;AAAAAAAAAAAAAAcCAABkcnMvZG93bnJldi54bWxQSwUGAAAAAAMAAwC3AAAA9gIAAAAA&#10;" fillcolor="white [3201]" strokeweight=".5pt">
                  <v:textbox>
                    <w:txbxContent>
                      <w:p w:rsidR="00C361AE" w:rsidRPr="001C6D7C" w:rsidRDefault="00C361AE" w:rsidP="001C6D7C">
                        <w:pPr>
                          <w:pStyle w:val="Web"/>
                          <w:spacing w:before="0" w:beforeAutospacing="0" w:after="0" w:afterAutospacing="0" w:line="400" w:lineRule="exact"/>
                          <w:rPr>
                            <w:rFonts w:ascii="Century Gothic" w:eastAsia="微軟正黑體" w:hAnsi="Century Gothic"/>
                          </w:rPr>
                        </w:pPr>
                        <w:r w:rsidRPr="001C6D7C">
                          <w:rPr>
                            <w:rFonts w:ascii="Century Gothic" w:eastAsia="微軟正黑體" w:hAnsi="Century Gothic" w:cs="Times New Roman"/>
                            <w:sz w:val="20"/>
                            <w:szCs w:val="20"/>
                          </w:rPr>
                          <w:t>異動材料涉及</w:t>
                        </w:r>
                        <w:r w:rsidRPr="001C6D7C">
                          <w:rPr>
                            <w:rFonts w:ascii="Century Gothic" w:eastAsia="微軟正黑體" w:hAnsi="Century Gothic"/>
                            <w:sz w:val="20"/>
                            <w:szCs w:val="20"/>
                          </w:rPr>
                          <w:t>RG2</w:t>
                        </w:r>
                        <w:r w:rsidR="00277C95">
                          <w:rPr>
                            <w:rFonts w:ascii="Century Gothic" w:eastAsia="微軟正黑體" w:hAnsi="Century Gothic" w:hint="eastAsia"/>
                            <w:sz w:val="20"/>
                            <w:szCs w:val="20"/>
                          </w:rPr>
                          <w:t>以下</w:t>
                        </w:r>
                        <w:r w:rsidRPr="001C6D7C">
                          <w:rPr>
                            <w:rFonts w:ascii="Century Gothic" w:eastAsia="微軟正黑體" w:hAnsi="Century Gothic"/>
                            <w:sz w:val="20"/>
                            <w:szCs w:val="20"/>
                          </w:rPr>
                          <w:t>或防疫需求</w:t>
                        </w:r>
                      </w:p>
                    </w:txbxContent>
                  </v:textbox>
                </v:shape>
                <v:shape id="文字方塊 15" o:spid="_x0000_s1042" type="#_x0000_t202" style="position:absolute;left:46654;top:32382;width:12954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+T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Dren+TwgAAANsAAAAPAAAA&#10;AAAAAAAAAAAAAAcCAABkcnMvZG93bnJldi54bWxQSwUGAAAAAAMAAwC3AAAA9gIAAAAA&#10;" fillcolor="white [3201]" strokeweight=".5pt">
                  <v:textbox>
                    <w:txbxContent>
                      <w:p w:rsidR="00C361AE" w:rsidRPr="001C6D7C" w:rsidRDefault="00C361AE" w:rsidP="001C6D7C">
                        <w:pPr>
                          <w:pStyle w:val="Web"/>
                          <w:spacing w:before="0" w:beforeAutospacing="0" w:after="0" w:afterAutospacing="0" w:line="400" w:lineRule="exact"/>
                          <w:rPr>
                            <w:rFonts w:ascii="Century Gothic" w:eastAsia="微軟正黑體" w:hAnsi="Century Gothic"/>
                          </w:rPr>
                        </w:pPr>
                        <w:r w:rsidRPr="001C6D7C">
                          <w:rPr>
                            <w:rFonts w:ascii="Century Gothic" w:eastAsia="微軟正黑體" w:hAnsi="Century Gothic" w:cs="Times New Roman"/>
                            <w:sz w:val="20"/>
                            <w:szCs w:val="20"/>
                          </w:rPr>
                          <w:t>異動材料涉及</w:t>
                        </w:r>
                        <w:r w:rsidRPr="001C6D7C">
                          <w:rPr>
                            <w:rFonts w:ascii="Century Gothic" w:eastAsia="微軟正黑體" w:hAnsi="Century Gothic"/>
                            <w:sz w:val="20"/>
                            <w:szCs w:val="20"/>
                          </w:rPr>
                          <w:t>RG3</w:t>
                        </w:r>
                        <w:r w:rsidRPr="001C6D7C">
                          <w:rPr>
                            <w:rFonts w:ascii="Century Gothic" w:eastAsia="微軟正黑體" w:hAnsi="Century Gothic"/>
                            <w:sz w:val="20"/>
                            <w:szCs w:val="20"/>
                          </w:rPr>
                          <w:t>以上或生物毒素</w:t>
                        </w:r>
                      </w:p>
                      <w:p w:rsidR="00C361AE" w:rsidRDefault="00C361AE" w:rsidP="007D2CBC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 </w:t>
                        </w:r>
                      </w:p>
                    </w:txbxContent>
                  </v:textbox>
                </v:shape>
                <v:shape id="流程圖: 程序 43" o:spid="_x0000_s1043" type="#_x0000_t109" style="position:absolute;left:29461;top:41751;width:1511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">
                  <v:textbox inset="0,0,0,0">
                    <w:txbxContent>
                      <w:p w:rsidR="00C361AE" w:rsidRPr="001C6D7C" w:rsidRDefault="00C361AE" w:rsidP="001C6D7C">
                        <w:pPr>
                          <w:pStyle w:val="Web"/>
                          <w:spacing w:before="0" w:beforeAutospacing="0" w:after="0" w:afterAutospacing="0" w:line="400" w:lineRule="exact"/>
                          <w:jc w:val="center"/>
                          <w:rPr>
                            <w:rFonts w:ascii="Century Gothic" w:eastAsia="微軟正黑體" w:hAnsi="Century Gothic"/>
                          </w:rPr>
                        </w:pPr>
                        <w:proofErr w:type="gramStart"/>
                        <w:r w:rsidRPr="001C6D7C">
                          <w:rPr>
                            <w:rFonts w:ascii="Century Gothic" w:eastAsia="微軟正黑體" w:hAnsi="Century Gothic"/>
                          </w:rPr>
                          <w:t>生安管制員代</w:t>
                        </w:r>
                        <w:proofErr w:type="gramEnd"/>
                        <w:r w:rsidRPr="001C6D7C">
                          <w:rPr>
                            <w:rFonts w:ascii="Century Gothic" w:eastAsia="微軟正黑體" w:hAnsi="Century Gothic"/>
                          </w:rPr>
                          <w:t>為決行</w:t>
                        </w:r>
                      </w:p>
                    </w:txbxContent>
                  </v:textbox>
                </v:shape>
                <v:shape id="左大括弧 44" o:spid="_x0000_s1044" type="#_x0000_t87" style="position:absolute;left:42161;top:21243;width:5760;height:1619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" adj="0,10662" strokecolor="black [3040]">
                  <v:stroke startarrow="open" endarrow="open"/>
                </v:shape>
                <v:shape id="直線單箭頭接點 48" o:spid="_x0000_s1045" type="#_x0000_t32" style="position:absolute;left:36944;top:38693;width:0;height:2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" strokecolor="black [3040]">
                  <v:stroke endarrow="open"/>
                </v:shape>
                <w10:wrap anchory="line"/>
              </v:group>
            </w:pict>
          </mc:Fallback>
        </mc:AlternateContent>
      </w:r>
    </w:p>
    <w:p w:rsidR="004C7AD4" w:rsidRDefault="004C7AD4" w:rsidP="004C7AD4">
      <w:pPr>
        <w:autoSpaceDE w:val="0"/>
        <w:autoSpaceDN w:val="0"/>
        <w:spacing w:line="440" w:lineRule="exact"/>
        <w:rPr>
          <w:rFonts w:eastAsia="標楷體"/>
          <w:b/>
        </w:rPr>
      </w:pPr>
    </w:p>
    <w:p w:rsidR="004C7AD4" w:rsidRDefault="004C7AD4" w:rsidP="004C7AD4">
      <w:pPr>
        <w:autoSpaceDE w:val="0"/>
        <w:autoSpaceDN w:val="0"/>
        <w:spacing w:line="440" w:lineRule="exact"/>
        <w:rPr>
          <w:rFonts w:eastAsia="標楷體"/>
          <w:b/>
        </w:rPr>
      </w:pPr>
    </w:p>
    <w:p w:rsidR="004C7AD4" w:rsidRPr="00A22A40" w:rsidRDefault="004C7AD4" w:rsidP="004C7AD4">
      <w:pPr>
        <w:autoSpaceDE w:val="0"/>
        <w:autoSpaceDN w:val="0"/>
        <w:spacing w:line="440" w:lineRule="exact"/>
        <w:rPr>
          <w:rFonts w:eastAsia="標楷體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B9390A" w:rsidRDefault="004A1E74" w:rsidP="002B04F9">
      <w:pPr>
        <w:autoSpaceDE w:val="0"/>
        <w:autoSpaceDN w:val="0"/>
        <w:rPr>
          <w:rFonts w:ascii="Arial" w:eastAsiaTheme="minorEastAsia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FB15F0" wp14:editId="72856AAE">
                <wp:simplePos x="0" y="0"/>
                <wp:positionH relativeFrom="column">
                  <wp:posOffset>3574415</wp:posOffset>
                </wp:positionH>
                <wp:positionV relativeFrom="paragraph">
                  <wp:posOffset>42241</wp:posOffset>
                </wp:positionV>
                <wp:extent cx="1655445" cy="539750"/>
                <wp:effectExtent l="0" t="0" r="40005" b="5080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445" cy="539750"/>
                          <a:chOff x="636104" y="4537992"/>
                          <a:chExt cx="723702" cy="360011"/>
                        </a:xfrm>
                      </wpg:grpSpPr>
                      <wps:wsp>
                        <wps:cNvPr id="5" name="肘形接點 5"/>
                        <wps:cNvCnPr/>
                        <wps:spPr>
                          <a:xfrm rot="16200000" flipH="1">
                            <a:off x="636104" y="4538003"/>
                            <a:ext cx="360000" cy="360000"/>
                          </a:xfrm>
                          <a:prstGeom prst="bentConnector3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肘形接點 6"/>
                        <wps:cNvCnPr/>
                        <wps:spPr>
                          <a:xfrm rot="5400000">
                            <a:off x="999806" y="4537992"/>
                            <a:ext cx="360000" cy="360000"/>
                          </a:xfrm>
                          <a:prstGeom prst="bentConnector3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8FCEE" id="群組 3" o:spid="_x0000_s1026" style="position:absolute;margin-left:281.45pt;margin-top:3.35pt;width:130.35pt;height:42.5pt;z-index:251660288" coordorigin="6361,45379" coordsize="723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">
                <v:shape id="肘形接點 5" o:spid="_x0000_s1027" type="#_x0000_t34" style="position:absolute;left:6361;top:45380;width:3600;height:360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" strokecolor="black [3040]">
                  <v:stroke endarrow="open"/>
                </v:shape>
                <v:shape id="肘形接點 6" o:spid="_x0000_s1028" type="#_x0000_t34" style="position:absolute;left:9998;top:45379;width:3600;height:360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" strokecolor="black [3040]">
                  <v:stroke endarrow="open"/>
                </v:shape>
              </v:group>
            </w:pict>
          </mc:Fallback>
        </mc:AlternateContent>
      </w:r>
    </w:p>
    <w:p w:rsidR="002B04F9" w:rsidRDefault="002B04F9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71007A" w:rsidRDefault="0071007A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4F5233" w:rsidRPr="00B9390A" w:rsidRDefault="004F5233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98298B" w:rsidRDefault="0098298B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75374A" w:rsidRDefault="0075374A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4A6A7A" w:rsidRDefault="004A6A7A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4A6A7A" w:rsidRDefault="004A6A7A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4A6A7A" w:rsidRDefault="004A6A7A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4A6A7A" w:rsidRDefault="004A6A7A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4A6A7A" w:rsidRDefault="004A6A7A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4A6A7A" w:rsidRDefault="004A6A7A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75374A" w:rsidRDefault="0075374A" w:rsidP="002B04F9">
      <w:pPr>
        <w:autoSpaceDE w:val="0"/>
        <w:autoSpaceDN w:val="0"/>
        <w:rPr>
          <w:rFonts w:ascii="Arial" w:eastAsiaTheme="minorEastAsia" w:hAnsi="Arial" w:cs="Arial"/>
          <w:b/>
        </w:rPr>
      </w:pPr>
    </w:p>
    <w:p w:rsidR="002B04F9" w:rsidRPr="001C6D7C" w:rsidRDefault="00727469" w:rsidP="004D3EAF">
      <w:pPr>
        <w:numPr>
          <w:ilvl w:val="0"/>
          <w:numId w:val="5"/>
        </w:numPr>
        <w:autoSpaceDE w:val="0"/>
        <w:autoSpaceDN w:val="0"/>
        <w:spacing w:line="440" w:lineRule="exact"/>
        <w:ind w:leftChars="1" w:left="283" w:hangingChars="117" w:hanging="281"/>
        <w:rPr>
          <w:rFonts w:ascii="微軟正黑體" w:eastAsia="微軟正黑體" w:hAnsi="微軟正黑體"/>
          <w:b/>
        </w:rPr>
      </w:pPr>
      <w:r w:rsidRPr="001C6D7C">
        <w:rPr>
          <w:rFonts w:ascii="微軟正黑體" w:eastAsia="微軟正黑體" w:hAnsi="微軟正黑體"/>
          <w:b/>
        </w:rPr>
        <w:lastRenderedPageBreak/>
        <w:t>流程</w:t>
      </w:r>
      <w:r w:rsidR="00A655DA" w:rsidRPr="001C6D7C">
        <w:rPr>
          <w:rFonts w:ascii="微軟正黑體" w:eastAsia="微軟正黑體" w:hAnsi="微軟正黑體"/>
          <w:b/>
        </w:rPr>
        <w:t>說明：</w:t>
      </w: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8220"/>
      </w:tblGrid>
      <w:tr w:rsidR="008F16F3" w:rsidRPr="001C6D7C" w:rsidTr="003D06E9">
        <w:trPr>
          <w:trHeight w:val="454"/>
          <w:jc w:val="center"/>
        </w:trPr>
        <w:tc>
          <w:tcPr>
            <w:tcW w:w="1984" w:type="dxa"/>
            <w:vAlign w:val="center"/>
          </w:tcPr>
          <w:p w:rsidR="008F16F3" w:rsidRPr="001C6D7C" w:rsidRDefault="008F16F3" w:rsidP="004A1E74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步驟</w:t>
            </w:r>
          </w:p>
        </w:tc>
        <w:tc>
          <w:tcPr>
            <w:tcW w:w="8220" w:type="dxa"/>
            <w:vAlign w:val="center"/>
          </w:tcPr>
          <w:p w:rsidR="008F16F3" w:rsidRPr="001C6D7C" w:rsidRDefault="008F16F3" w:rsidP="004A1E74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說明</w:t>
            </w:r>
          </w:p>
        </w:tc>
      </w:tr>
      <w:tr w:rsidR="008F16F3" w:rsidRPr="001C6D7C" w:rsidTr="0075374A">
        <w:trPr>
          <w:trHeight w:val="2268"/>
          <w:jc w:val="center"/>
        </w:trPr>
        <w:tc>
          <w:tcPr>
            <w:tcW w:w="1984" w:type="dxa"/>
            <w:vAlign w:val="center"/>
          </w:tcPr>
          <w:p w:rsidR="008F16F3" w:rsidRPr="001C6D7C" w:rsidRDefault="004A509E" w:rsidP="001C6D7C">
            <w:pPr>
              <w:spacing w:line="400" w:lineRule="exact"/>
              <w:ind w:leftChars="-2" w:left="189" w:hangingChars="81" w:hanging="194"/>
              <w:jc w:val="both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A</w:t>
            </w:r>
            <w:r w:rsidR="00833D4D" w:rsidRPr="001C6D7C">
              <w:rPr>
                <w:rFonts w:ascii="Century Gothic" w:eastAsia="微軟正黑體" w:hAnsi="Century Gothic"/>
              </w:rPr>
              <w:t>.</w:t>
            </w:r>
            <w:r w:rsidR="002B04F9" w:rsidRPr="001C6D7C">
              <w:rPr>
                <w:rFonts w:ascii="Century Gothic" w:eastAsia="微軟正黑體" w:hAnsi="Century Gothic"/>
              </w:rPr>
              <w:t>感染性生物材料異動提出申請</w:t>
            </w:r>
          </w:p>
        </w:tc>
        <w:tc>
          <w:tcPr>
            <w:tcW w:w="8220" w:type="dxa"/>
            <w:vAlign w:val="center"/>
          </w:tcPr>
          <w:p w:rsidR="006E01FE" w:rsidRPr="001C6D7C" w:rsidRDefault="004A1E74" w:rsidP="001C6D7C">
            <w:pPr>
              <w:widowControl w:val="0"/>
              <w:numPr>
                <w:ilvl w:val="1"/>
                <w:numId w:val="10"/>
              </w:numPr>
              <w:spacing w:line="400" w:lineRule="exact"/>
              <w:ind w:left="284" w:hanging="284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申請</w:t>
            </w:r>
            <w:r w:rsidR="007827C6" w:rsidRPr="001C6D7C">
              <w:rPr>
                <w:rFonts w:ascii="Century Gothic" w:eastAsia="微軟正黑體" w:hAnsi="Century Gothic"/>
              </w:rPr>
              <w:t>人</w:t>
            </w:r>
            <w:r w:rsidR="002B04F9" w:rsidRPr="001C6D7C">
              <w:rPr>
                <w:rFonts w:ascii="Century Gothic" w:eastAsia="微軟正黑體" w:hAnsi="Century Gothic"/>
              </w:rPr>
              <w:t>至</w:t>
            </w:r>
            <w:r w:rsidR="00F80021" w:rsidRPr="001C6D7C">
              <w:rPr>
                <w:rFonts w:ascii="Century Gothic" w:eastAsia="微軟正黑體" w:hAnsi="Century Gothic"/>
              </w:rPr>
              <w:t>生物安全會</w:t>
            </w:r>
            <w:r w:rsidR="006C7CD0" w:rsidRPr="001C6D7C">
              <w:rPr>
                <w:rFonts w:ascii="Century Gothic" w:eastAsia="微軟正黑體" w:hAnsi="Century Gothic"/>
              </w:rPr>
              <w:t>網站</w:t>
            </w:r>
            <w:r w:rsidR="002B04F9" w:rsidRPr="001C6D7C">
              <w:rPr>
                <w:rFonts w:ascii="Century Gothic" w:eastAsia="微軟正黑體" w:hAnsi="Century Gothic"/>
              </w:rPr>
              <w:t>下載</w:t>
            </w:r>
            <w:proofErr w:type="gramStart"/>
            <w:r w:rsidR="002B04F9" w:rsidRPr="001C6D7C">
              <w:rPr>
                <w:rFonts w:ascii="Century Gothic" w:eastAsia="微軟正黑體" w:hAnsi="Century Gothic"/>
              </w:rPr>
              <w:t>”</w:t>
            </w:r>
            <w:proofErr w:type="gramEnd"/>
            <w:r w:rsidR="00D92915" w:rsidRPr="001C6D7C">
              <w:rPr>
                <w:rFonts w:ascii="Century Gothic" w:eastAsia="微軟正黑體" w:hAnsi="Century Gothic"/>
                <w:color w:val="000000" w:themeColor="text1"/>
              </w:rPr>
              <w:t xml:space="preserve"> BS-T-003</w:t>
            </w:r>
            <w:r w:rsidR="002B04F9" w:rsidRPr="001C6D7C">
              <w:rPr>
                <w:rFonts w:ascii="Century Gothic" w:eastAsia="微軟正黑體" w:hAnsi="Century Gothic"/>
              </w:rPr>
              <w:t>感染性生物材料異動單</w:t>
            </w:r>
            <w:r w:rsidR="002B04F9" w:rsidRPr="001C6D7C">
              <w:rPr>
                <w:rFonts w:ascii="Century Gothic" w:eastAsia="微軟正黑體" w:hAnsi="Century Gothic"/>
              </w:rPr>
              <w:t>”</w:t>
            </w:r>
            <w:r w:rsidR="002B04F9" w:rsidRPr="001C6D7C">
              <w:rPr>
                <w:rFonts w:ascii="Century Gothic" w:eastAsia="微軟正黑體" w:hAnsi="Century Gothic"/>
              </w:rPr>
              <w:t>，</w:t>
            </w:r>
            <w:proofErr w:type="gramStart"/>
            <w:r w:rsidR="002B04F9" w:rsidRPr="001C6D7C">
              <w:rPr>
                <w:rFonts w:ascii="Century Gothic" w:eastAsia="微軟正黑體" w:hAnsi="Century Gothic"/>
              </w:rPr>
              <w:t>填妥應</w:t>
            </w:r>
            <w:proofErr w:type="gramEnd"/>
            <w:r w:rsidR="002B04F9" w:rsidRPr="001C6D7C">
              <w:rPr>
                <w:rFonts w:ascii="Century Gothic" w:eastAsia="微軟正黑體" w:hAnsi="Century Gothic"/>
              </w:rPr>
              <w:t>載明之相關資訊</w:t>
            </w:r>
            <w:r>
              <w:rPr>
                <w:rFonts w:ascii="Century Gothic" w:eastAsia="微軟正黑體" w:hAnsi="Century Gothic" w:hint="eastAsia"/>
              </w:rPr>
              <w:t>。</w:t>
            </w:r>
          </w:p>
          <w:p w:rsidR="008F16F3" w:rsidRPr="001C6D7C" w:rsidRDefault="006E01FE" w:rsidP="001C6D7C">
            <w:pPr>
              <w:widowControl w:val="0"/>
              <w:numPr>
                <w:ilvl w:val="1"/>
                <w:numId w:val="10"/>
              </w:numPr>
              <w:spacing w:line="400" w:lineRule="exact"/>
              <w:ind w:left="284" w:hanging="284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將填妥之</w:t>
            </w:r>
            <w:proofErr w:type="gramStart"/>
            <w:r w:rsidRPr="001C6D7C">
              <w:rPr>
                <w:rFonts w:ascii="Century Gothic" w:eastAsia="微軟正黑體" w:hAnsi="Century Gothic"/>
              </w:rPr>
              <w:t>”</w:t>
            </w:r>
            <w:proofErr w:type="gramEnd"/>
            <w:r w:rsidRPr="003D06E9">
              <w:rPr>
                <w:rFonts w:ascii="Century Gothic" w:eastAsia="微軟正黑體" w:hAnsi="Century Gothic"/>
                <w:b/>
                <w:color w:val="FF0000"/>
              </w:rPr>
              <w:t>感染性生物材料異動單</w:t>
            </w:r>
            <w:r w:rsidRPr="001C6D7C">
              <w:rPr>
                <w:rFonts w:ascii="Century Gothic" w:eastAsia="微軟正黑體" w:hAnsi="Century Gothic"/>
              </w:rPr>
              <w:t>”</w:t>
            </w:r>
            <w:r w:rsidRPr="001C6D7C">
              <w:rPr>
                <w:rFonts w:ascii="Century Gothic" w:eastAsia="微軟正黑體" w:hAnsi="Century Gothic"/>
              </w:rPr>
              <w:t>並連同</w:t>
            </w:r>
            <w:r w:rsidR="004A1E74" w:rsidRPr="003D06E9">
              <w:rPr>
                <w:rFonts w:ascii="Century Gothic" w:eastAsia="微軟正黑體" w:hAnsi="Century Gothic" w:hint="eastAsia"/>
                <w:b/>
                <w:color w:val="FF0000"/>
              </w:rPr>
              <w:t>對方</w:t>
            </w:r>
            <w:proofErr w:type="gramStart"/>
            <w:r w:rsidR="004A1E74" w:rsidRPr="003D06E9">
              <w:rPr>
                <w:rFonts w:ascii="Century Gothic" w:eastAsia="微軟正黑體" w:hAnsi="Century Gothic"/>
                <w:b/>
                <w:color w:val="FF0000"/>
              </w:rPr>
              <w:t>所屬生安相關單</w:t>
            </w:r>
            <w:proofErr w:type="gramEnd"/>
            <w:r w:rsidR="004A1E74" w:rsidRPr="003D06E9">
              <w:rPr>
                <w:rFonts w:ascii="Century Gothic" w:eastAsia="微軟正黑體" w:hAnsi="Century Gothic"/>
                <w:b/>
                <w:color w:val="FF0000"/>
              </w:rPr>
              <w:t>位發給之異動許可證明文件、</w:t>
            </w:r>
            <w:r w:rsidR="004A1E74" w:rsidRPr="003D06E9">
              <w:rPr>
                <w:rFonts w:ascii="Century Gothic" w:eastAsia="微軟正黑體" w:hAnsi="Century Gothic" w:hint="eastAsia"/>
                <w:b/>
                <w:color w:val="FF0000"/>
              </w:rPr>
              <w:t>對方</w:t>
            </w:r>
            <w:r w:rsidRPr="003D06E9">
              <w:rPr>
                <w:rFonts w:ascii="Century Gothic" w:eastAsia="微軟正黑體" w:hAnsi="Century Gothic"/>
                <w:b/>
                <w:color w:val="FF0000"/>
              </w:rPr>
              <w:t>實驗操作場所之生物安全等級證明文件</w:t>
            </w:r>
            <w:r w:rsidRPr="001C6D7C">
              <w:rPr>
                <w:rFonts w:ascii="Century Gothic" w:eastAsia="微軟正黑體" w:hAnsi="Century Gothic"/>
              </w:rPr>
              <w:t>，</w:t>
            </w:r>
            <w:r w:rsidR="00097482" w:rsidRPr="001C6D7C">
              <w:rPr>
                <w:rFonts w:ascii="Century Gothic" w:eastAsia="微軟正黑體" w:hAnsi="Century Gothic"/>
              </w:rPr>
              <w:t>依</w:t>
            </w:r>
            <w:r w:rsidR="006C7CD0" w:rsidRPr="001C6D7C">
              <w:rPr>
                <w:rFonts w:ascii="Century Gothic" w:eastAsia="微軟正黑體" w:hAnsi="Century Gothic"/>
              </w:rPr>
              <w:t>院內文</w:t>
            </w:r>
            <w:r w:rsidR="002B04F9" w:rsidRPr="001C6D7C">
              <w:rPr>
                <w:rFonts w:ascii="Century Gothic" w:eastAsia="微軟正黑體" w:hAnsi="Century Gothic"/>
              </w:rPr>
              <w:t>件寄送流程或親送至</w:t>
            </w:r>
            <w:r w:rsidR="00F80021" w:rsidRPr="001C6D7C">
              <w:rPr>
                <w:rFonts w:ascii="Century Gothic" w:eastAsia="微軟正黑體" w:hAnsi="Century Gothic"/>
              </w:rPr>
              <w:t>生物安全會</w:t>
            </w:r>
            <w:r w:rsidR="002B04F9" w:rsidRPr="001C6D7C">
              <w:rPr>
                <w:rFonts w:ascii="Century Gothic" w:eastAsia="微軟正黑體" w:hAnsi="Century Gothic"/>
              </w:rPr>
              <w:t>秘書處。</w:t>
            </w:r>
          </w:p>
          <w:p w:rsidR="006E01FE" w:rsidRPr="001C6D7C" w:rsidRDefault="006E01FE" w:rsidP="00F23C1C">
            <w:pPr>
              <w:widowControl w:val="0"/>
              <w:numPr>
                <w:ilvl w:val="1"/>
                <w:numId w:val="10"/>
              </w:numPr>
              <w:spacing w:line="400" w:lineRule="exact"/>
              <w:ind w:left="284" w:hanging="284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  <w:color w:val="000000" w:themeColor="text1"/>
              </w:rPr>
              <w:t>收件部門</w:t>
            </w:r>
            <w:r w:rsidRPr="001C6D7C">
              <w:rPr>
                <w:rFonts w:ascii="Century Gothic" w:eastAsia="微軟正黑體" w:hAnsi="Century Gothic"/>
                <w:color w:val="000000" w:themeColor="text1"/>
              </w:rPr>
              <w:t xml:space="preserve">: </w:t>
            </w:r>
            <w:r w:rsidR="00F23C1C">
              <w:rPr>
                <w:rFonts w:ascii="Century Gothic" w:eastAsia="微軟正黑體" w:hAnsi="Century Gothic" w:hint="eastAsia"/>
                <w:color w:val="000000" w:themeColor="text1"/>
              </w:rPr>
              <w:t>教研大樓</w:t>
            </w:r>
            <w:r w:rsidRPr="001C6D7C">
              <w:rPr>
                <w:rFonts w:ascii="Century Gothic" w:eastAsia="微軟正黑體" w:hAnsi="Century Gothic"/>
                <w:color w:val="000000" w:themeColor="text1"/>
              </w:rPr>
              <w:t>7</w:t>
            </w:r>
            <w:r w:rsidR="00F23C1C">
              <w:rPr>
                <w:rFonts w:ascii="Century Gothic" w:eastAsia="微軟正黑體" w:hAnsi="Century Gothic" w:hint="eastAsia"/>
                <w:color w:val="000000" w:themeColor="text1"/>
              </w:rPr>
              <w:t>F</w:t>
            </w:r>
            <w:r w:rsidR="00277C95">
              <w:rPr>
                <w:rFonts w:ascii="Century Gothic" w:eastAsia="微軟正黑體" w:hAnsi="Century Gothic" w:hint="eastAsia"/>
                <w:color w:val="000000" w:themeColor="text1"/>
              </w:rPr>
              <w:t>研究部</w:t>
            </w:r>
            <w:r w:rsidRPr="001C6D7C">
              <w:rPr>
                <w:rFonts w:ascii="Century Gothic" w:eastAsia="微軟正黑體" w:hAnsi="Century Gothic"/>
                <w:color w:val="000000" w:themeColor="text1"/>
              </w:rPr>
              <w:t>(</w:t>
            </w:r>
            <w:r w:rsidRPr="001C6D7C">
              <w:rPr>
                <w:rFonts w:ascii="Century Gothic" w:eastAsia="微軟正黑體" w:hAnsi="Century Gothic"/>
                <w:color w:val="000000" w:themeColor="text1"/>
              </w:rPr>
              <w:t>分機</w:t>
            </w:r>
            <w:r w:rsidRPr="001C6D7C">
              <w:rPr>
                <w:rFonts w:ascii="Century Gothic" w:eastAsia="微軟正黑體" w:hAnsi="Century Gothic"/>
                <w:color w:val="000000" w:themeColor="text1"/>
              </w:rPr>
              <w:t>:47</w:t>
            </w:r>
            <w:r w:rsidR="00277C95">
              <w:rPr>
                <w:rFonts w:ascii="Century Gothic" w:eastAsia="微軟正黑體" w:hAnsi="Century Gothic" w:hint="eastAsia"/>
                <w:color w:val="000000" w:themeColor="text1"/>
              </w:rPr>
              <w:t>42</w:t>
            </w:r>
            <w:r w:rsidRPr="001C6D7C">
              <w:rPr>
                <w:rFonts w:ascii="Century Gothic" w:eastAsia="微軟正黑體" w:hAnsi="Century Gothic"/>
                <w:color w:val="000000" w:themeColor="text1"/>
              </w:rPr>
              <w:t>)</w:t>
            </w:r>
            <w:r w:rsidRPr="001C6D7C">
              <w:rPr>
                <w:rFonts w:ascii="Century Gothic" w:eastAsia="微軟正黑體" w:hAnsi="Century Gothic"/>
                <w:color w:val="000000" w:themeColor="text1"/>
              </w:rPr>
              <w:t>。</w:t>
            </w:r>
          </w:p>
        </w:tc>
      </w:tr>
      <w:tr w:rsidR="008F16F3" w:rsidRPr="001C6D7C" w:rsidTr="00ED7E90">
        <w:trPr>
          <w:trHeight w:val="2835"/>
          <w:jc w:val="center"/>
        </w:trPr>
        <w:tc>
          <w:tcPr>
            <w:tcW w:w="1984" w:type="dxa"/>
            <w:vAlign w:val="center"/>
          </w:tcPr>
          <w:p w:rsidR="008F16F3" w:rsidRPr="001C6D7C" w:rsidRDefault="004A509E" w:rsidP="001C6D7C">
            <w:pPr>
              <w:spacing w:line="400" w:lineRule="exact"/>
              <w:ind w:left="223" w:hangingChars="93" w:hanging="223"/>
              <w:jc w:val="both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B</w:t>
            </w:r>
            <w:r w:rsidR="00833D4D" w:rsidRPr="001C6D7C">
              <w:rPr>
                <w:rFonts w:ascii="Century Gothic" w:eastAsia="微軟正黑體" w:hAnsi="Century Gothic"/>
              </w:rPr>
              <w:t>.</w:t>
            </w:r>
            <w:r w:rsidR="008F16F3" w:rsidRPr="001C6D7C">
              <w:rPr>
                <w:rFonts w:ascii="Century Gothic" w:eastAsia="微軟正黑體" w:hAnsi="Century Gothic"/>
              </w:rPr>
              <w:t>收案</w:t>
            </w:r>
          </w:p>
        </w:tc>
        <w:tc>
          <w:tcPr>
            <w:tcW w:w="8220" w:type="dxa"/>
            <w:vAlign w:val="center"/>
          </w:tcPr>
          <w:p w:rsidR="00ED7E90" w:rsidRPr="00ED7E90" w:rsidRDefault="00ED7E90" w:rsidP="001C6D7C">
            <w:pPr>
              <w:widowControl w:val="0"/>
              <w:numPr>
                <w:ilvl w:val="1"/>
                <w:numId w:val="14"/>
              </w:numPr>
              <w:spacing w:line="400" w:lineRule="exact"/>
              <w:ind w:left="284" w:hanging="284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”</w:t>
            </w:r>
            <w:r w:rsidRPr="001C6D7C">
              <w:rPr>
                <w:rFonts w:ascii="Century Gothic" w:eastAsia="微軟正黑體" w:hAnsi="Century Gothic"/>
              </w:rPr>
              <w:t>感染性生物材料異動申請</w:t>
            </w:r>
            <w:r w:rsidRPr="00E1661C">
              <w:rPr>
                <w:rFonts w:ascii="Century Gothic" w:eastAsia="微軟正黑體" w:hAnsi="Century Gothic"/>
              </w:rPr>
              <w:t>單</w:t>
            </w:r>
            <w:proofErr w:type="gramStart"/>
            <w:r w:rsidRPr="00E1661C">
              <w:rPr>
                <w:rFonts w:ascii="Century Gothic" w:eastAsia="微軟正黑體" w:hAnsi="Century Gothic"/>
              </w:rPr>
              <w:t>”</w:t>
            </w:r>
            <w:proofErr w:type="gramEnd"/>
            <w:r w:rsidRPr="00E1661C">
              <w:rPr>
                <w:rFonts w:ascii="Century Gothic" w:eastAsia="微軟正黑體" w:hAnsi="Century Gothic" w:hint="eastAsia"/>
              </w:rPr>
              <w:t>及相關資料若</w:t>
            </w:r>
            <w:r w:rsidRPr="00E1661C">
              <w:rPr>
                <w:rFonts w:ascii="Century Gothic" w:eastAsia="微軟正黑體" w:hAnsi="Century Gothic"/>
              </w:rPr>
              <w:t>未</w:t>
            </w:r>
            <w:r w:rsidRPr="001C6D7C">
              <w:rPr>
                <w:rFonts w:ascii="Century Gothic" w:eastAsia="微軟正黑體" w:hAnsi="Century Gothic"/>
              </w:rPr>
              <w:t>填妥或有遺漏者須退回申請者補填相關內容。</w:t>
            </w:r>
          </w:p>
          <w:p w:rsidR="009C3E0A" w:rsidRPr="001C6D7C" w:rsidRDefault="00ED7E90" w:rsidP="001C6D7C">
            <w:pPr>
              <w:widowControl w:val="0"/>
              <w:numPr>
                <w:ilvl w:val="1"/>
                <w:numId w:val="14"/>
              </w:numPr>
              <w:spacing w:line="400" w:lineRule="exact"/>
              <w:ind w:left="284" w:hanging="284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秘書於收到完整申請資料與表單後，應於</w:t>
            </w:r>
            <w:r w:rsidRPr="001C6D7C">
              <w:rPr>
                <w:rFonts w:ascii="Century Gothic" w:eastAsia="微軟正黑體" w:hAnsi="Century Gothic"/>
              </w:rPr>
              <w:t>1</w:t>
            </w:r>
            <w:r w:rsidRPr="001C6D7C">
              <w:rPr>
                <w:rFonts w:ascii="Century Gothic" w:eastAsia="微軟正黑體" w:hAnsi="Century Gothic"/>
                <w:color w:val="000000"/>
              </w:rPr>
              <w:t>個工作天內將相關資料分送生物安全管制員，進行相關審查判定</w:t>
            </w:r>
            <w:r w:rsidRPr="001C6D7C">
              <w:rPr>
                <w:rFonts w:ascii="Century Gothic" w:eastAsia="微軟正黑體" w:hAnsi="Century Gothic"/>
              </w:rPr>
              <w:t>。</w:t>
            </w:r>
          </w:p>
          <w:p w:rsidR="00ED7E90" w:rsidRPr="00ED7E90" w:rsidRDefault="00ED7E90" w:rsidP="00ED7E90">
            <w:pPr>
              <w:widowControl w:val="0"/>
              <w:numPr>
                <w:ilvl w:val="1"/>
                <w:numId w:val="14"/>
              </w:numPr>
              <w:spacing w:line="400" w:lineRule="exact"/>
              <w:ind w:left="284" w:hanging="284"/>
              <w:rPr>
                <w:rFonts w:ascii="Century Gothic" w:eastAsia="微軟正黑體" w:hAnsi="Century Gothic"/>
              </w:rPr>
            </w:pPr>
            <w:r w:rsidRPr="00E72405">
              <w:rPr>
                <w:rFonts w:ascii="Century Gothic" w:eastAsia="微軟正黑體" w:hAnsi="Century Gothic" w:hint="eastAsia"/>
                <w:color w:val="000000"/>
              </w:rPr>
              <w:t>秘書將於</w:t>
            </w:r>
            <w:r w:rsidRPr="00E72405">
              <w:rPr>
                <w:rFonts w:ascii="Century Gothic" w:eastAsia="微軟正黑體" w:hAnsi="Century Gothic" w:hint="eastAsia"/>
                <w:color w:val="000000"/>
              </w:rPr>
              <w:t>2</w:t>
            </w:r>
            <w:r w:rsidRPr="00E72405">
              <w:rPr>
                <w:rFonts w:ascii="Century Gothic" w:eastAsia="微軟正黑體" w:hAnsi="Century Gothic" w:hint="eastAsia"/>
                <w:color w:val="000000"/>
              </w:rPr>
              <w:t>個工作天內回覆收案狀況。文件未齊全者，將促請</w:t>
            </w:r>
            <w:proofErr w:type="gramStart"/>
            <w:r w:rsidRPr="00E72405">
              <w:rPr>
                <w:rFonts w:ascii="Century Gothic" w:eastAsia="微軟正黑體" w:hAnsi="Century Gothic" w:hint="eastAsia"/>
                <w:color w:val="000000"/>
              </w:rPr>
              <w:t>申請人繳齊相關</w:t>
            </w:r>
            <w:proofErr w:type="gramEnd"/>
            <w:r w:rsidRPr="00E72405">
              <w:rPr>
                <w:rFonts w:ascii="Century Gothic" w:eastAsia="微軟正黑體" w:hAnsi="Century Gothic" w:hint="eastAsia"/>
                <w:color w:val="000000"/>
              </w:rPr>
              <w:t>文件。</w:t>
            </w:r>
            <w:r w:rsidR="0075374A" w:rsidRPr="00ED7E90">
              <w:rPr>
                <w:rFonts w:ascii="Century Gothic" w:eastAsia="微軟正黑體" w:hAnsi="Century Gothic" w:hint="eastAsia"/>
                <w:color w:val="000000"/>
              </w:rPr>
              <w:t>經促請後於</w:t>
            </w:r>
            <w:r w:rsidRPr="00ED7E90">
              <w:rPr>
                <w:rFonts w:ascii="Century Gothic" w:eastAsia="微軟正黑體" w:hAnsi="Century Gothic" w:hint="eastAsia"/>
                <w:color w:val="000000"/>
              </w:rPr>
              <w:t>5</w:t>
            </w:r>
            <w:r w:rsidR="0075374A" w:rsidRPr="00ED7E90">
              <w:rPr>
                <w:rFonts w:ascii="Century Gothic" w:eastAsia="微軟正黑體" w:hAnsi="Century Gothic" w:hint="eastAsia"/>
                <w:color w:val="000000"/>
              </w:rPr>
              <w:t>個工作天內仍未繳交齊備者，將予以銷案，不予審查。</w:t>
            </w:r>
          </w:p>
        </w:tc>
      </w:tr>
      <w:tr w:rsidR="004A509E" w:rsidRPr="001C6D7C" w:rsidTr="00F23C1C">
        <w:trPr>
          <w:trHeight w:val="3685"/>
          <w:jc w:val="center"/>
        </w:trPr>
        <w:tc>
          <w:tcPr>
            <w:tcW w:w="1984" w:type="dxa"/>
            <w:vAlign w:val="center"/>
          </w:tcPr>
          <w:p w:rsidR="004A509E" w:rsidRPr="001C6D7C" w:rsidRDefault="00833D4D" w:rsidP="001C6D7C">
            <w:pPr>
              <w:spacing w:line="400" w:lineRule="exact"/>
              <w:ind w:leftChars="-2" w:left="204" w:hangingChars="87" w:hanging="209"/>
              <w:jc w:val="both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C.</w:t>
            </w:r>
            <w:r w:rsidR="004A509E" w:rsidRPr="001C6D7C">
              <w:rPr>
                <w:rFonts w:ascii="Century Gothic" w:eastAsia="微軟正黑體" w:hAnsi="Century Gothic"/>
                <w:color w:val="000000"/>
              </w:rPr>
              <w:t>審核</w:t>
            </w:r>
          </w:p>
        </w:tc>
        <w:tc>
          <w:tcPr>
            <w:tcW w:w="8220" w:type="dxa"/>
            <w:vAlign w:val="center"/>
          </w:tcPr>
          <w:p w:rsidR="002C79A6" w:rsidRPr="001C6D7C" w:rsidRDefault="00ED7E90" w:rsidP="001C6D7C">
            <w:pPr>
              <w:widowControl w:val="0"/>
              <w:numPr>
                <w:ilvl w:val="0"/>
                <w:numId w:val="17"/>
              </w:numPr>
              <w:spacing w:line="400" w:lineRule="exact"/>
              <w:ind w:left="318" w:hanging="318"/>
              <w:rPr>
                <w:rFonts w:ascii="Century Gothic" w:eastAsia="微軟正黑體" w:hAnsi="Century Gothic"/>
              </w:rPr>
            </w:pPr>
            <w:proofErr w:type="gramStart"/>
            <w:r>
              <w:rPr>
                <w:rFonts w:ascii="Century Gothic" w:eastAsia="微軟正黑體" w:hAnsi="Century Gothic"/>
              </w:rPr>
              <w:t>生安</w:t>
            </w:r>
            <w:r w:rsidR="002C79A6" w:rsidRPr="001C6D7C">
              <w:rPr>
                <w:rFonts w:ascii="Century Gothic" w:eastAsia="微軟正黑體" w:hAnsi="Century Gothic"/>
              </w:rPr>
              <w:t>管制</w:t>
            </w:r>
            <w:proofErr w:type="gramEnd"/>
            <w:r w:rsidR="002C79A6" w:rsidRPr="001C6D7C">
              <w:rPr>
                <w:rFonts w:ascii="Century Gothic" w:eastAsia="微軟正黑體" w:hAnsi="Century Gothic"/>
              </w:rPr>
              <w:t>員將依</w:t>
            </w:r>
            <w:r w:rsidR="001D2847" w:rsidRPr="001C6D7C">
              <w:rPr>
                <w:rFonts w:ascii="Century Gothic" w:eastAsia="微軟正黑體" w:hAnsi="Century Gothic"/>
              </w:rPr>
              <w:t>”</w:t>
            </w:r>
            <w:r w:rsidR="001D2847" w:rsidRPr="001C6D7C">
              <w:rPr>
                <w:rFonts w:ascii="Century Gothic" w:eastAsia="微軟正黑體" w:hAnsi="Century Gothic"/>
              </w:rPr>
              <w:t>感染性生物材料異動</w:t>
            </w:r>
            <w:r w:rsidR="00F9553C" w:rsidRPr="001C6D7C">
              <w:rPr>
                <w:rFonts w:ascii="Century Gothic" w:eastAsia="微軟正黑體" w:hAnsi="Century Gothic"/>
              </w:rPr>
              <w:t>申請</w:t>
            </w:r>
            <w:r w:rsidR="001D2847" w:rsidRPr="001C6D7C">
              <w:rPr>
                <w:rFonts w:ascii="Century Gothic" w:eastAsia="微軟正黑體" w:hAnsi="Century Gothic"/>
              </w:rPr>
              <w:t>單</w:t>
            </w:r>
            <w:r w:rsidR="001D2847" w:rsidRPr="001C6D7C">
              <w:rPr>
                <w:rFonts w:ascii="Century Gothic" w:eastAsia="微軟正黑體" w:hAnsi="Century Gothic"/>
              </w:rPr>
              <w:t>”</w:t>
            </w:r>
            <w:r>
              <w:rPr>
                <w:rFonts w:ascii="Century Gothic" w:eastAsia="微軟正黑體" w:hAnsi="Century Gothic" w:hint="eastAsia"/>
              </w:rPr>
              <w:t>及</w:t>
            </w:r>
            <w:r w:rsidR="001D2847" w:rsidRPr="001C6D7C">
              <w:rPr>
                <w:rFonts w:ascii="Century Gothic" w:eastAsia="微軟正黑體" w:hAnsi="Century Gothic"/>
              </w:rPr>
              <w:t>所附相關文件進行審</w:t>
            </w:r>
            <w:r w:rsidR="002C79A6" w:rsidRPr="001C6D7C">
              <w:rPr>
                <w:rFonts w:ascii="Century Gothic" w:eastAsia="微軟正黑體" w:hAnsi="Century Gothic"/>
              </w:rPr>
              <w:t>核，並於</w:t>
            </w:r>
            <w:r w:rsidR="00A43EF9" w:rsidRPr="001C6D7C">
              <w:rPr>
                <w:rFonts w:ascii="Century Gothic" w:eastAsia="微軟正黑體" w:hAnsi="Century Gothic"/>
              </w:rPr>
              <w:t>3</w:t>
            </w:r>
            <w:r w:rsidR="002C79A6" w:rsidRPr="001C6D7C">
              <w:rPr>
                <w:rFonts w:ascii="Century Gothic" w:eastAsia="微軟正黑體" w:hAnsi="Century Gothic"/>
                <w:color w:val="000000"/>
              </w:rPr>
              <w:t>個工作天內審核完畢</w:t>
            </w:r>
            <w:r w:rsidR="002C79A6" w:rsidRPr="001C6D7C">
              <w:rPr>
                <w:rFonts w:ascii="Century Gothic" w:eastAsia="微軟正黑體" w:hAnsi="Century Gothic"/>
              </w:rPr>
              <w:t>，</w:t>
            </w:r>
            <w:r w:rsidR="001D2847" w:rsidRPr="001C6D7C">
              <w:rPr>
                <w:rFonts w:ascii="Century Gothic" w:eastAsia="微軟正黑體" w:hAnsi="Century Gothic"/>
                <w:color w:val="000000"/>
              </w:rPr>
              <w:t>將判定理由及結果</w:t>
            </w:r>
            <w:r w:rsidR="002C79A6" w:rsidRPr="001C6D7C">
              <w:rPr>
                <w:rFonts w:ascii="Century Gothic" w:eastAsia="微軟正黑體" w:hAnsi="Century Gothic"/>
                <w:color w:val="000000"/>
              </w:rPr>
              <w:t>回覆</w:t>
            </w:r>
            <w:r w:rsidR="001D2847" w:rsidRPr="001C6D7C">
              <w:rPr>
                <w:rFonts w:ascii="Century Gothic" w:eastAsia="微軟正黑體" w:hAnsi="Century Gothic"/>
                <w:color w:val="000000"/>
              </w:rPr>
              <w:t>給</w:t>
            </w:r>
            <w:r w:rsidR="002C79A6" w:rsidRPr="001C6D7C">
              <w:rPr>
                <w:rFonts w:ascii="Century Gothic" w:eastAsia="微軟正黑體" w:hAnsi="Century Gothic"/>
                <w:color w:val="000000"/>
              </w:rPr>
              <w:t>秘書</w:t>
            </w:r>
            <w:r w:rsidR="001D2847" w:rsidRPr="001C6D7C">
              <w:rPr>
                <w:rFonts w:ascii="Century Gothic" w:eastAsia="微軟正黑體" w:hAnsi="Century Gothic"/>
                <w:color w:val="000000"/>
              </w:rPr>
              <w:t>。</w:t>
            </w:r>
          </w:p>
          <w:p w:rsidR="001D2847" w:rsidRPr="001C6D7C" w:rsidRDefault="001D2847" w:rsidP="001C6D7C">
            <w:pPr>
              <w:widowControl w:val="0"/>
              <w:spacing w:line="400" w:lineRule="exact"/>
              <w:ind w:leftChars="143" w:left="482" w:hangingChars="58" w:hanging="139"/>
              <w:rPr>
                <w:rFonts w:ascii="Century Gothic" w:eastAsia="微軟正黑體" w:hAnsi="Century Gothic"/>
                <w:sz w:val="20"/>
              </w:rPr>
            </w:pPr>
            <w:r w:rsidRPr="001C6D7C">
              <w:rPr>
                <w:rFonts w:ascii="Century Gothic" w:eastAsia="微軟正黑體" w:hAnsi="Century Gothic"/>
              </w:rPr>
              <w:t>a.</w:t>
            </w:r>
            <w:r w:rsidRPr="001C6D7C">
              <w:rPr>
                <w:rFonts w:ascii="Century Gothic" w:eastAsia="微軟正黑體" w:hAnsi="Century Gothic"/>
              </w:rPr>
              <w:t>合格之文件</w:t>
            </w:r>
            <w:r w:rsidRPr="001C6D7C">
              <w:rPr>
                <w:rFonts w:ascii="Century Gothic" w:eastAsia="微軟正黑體" w:hAnsi="Century Gothic"/>
              </w:rPr>
              <w:t>: (1)</w:t>
            </w:r>
            <w:r w:rsidR="00F9553C" w:rsidRPr="001C6D7C">
              <w:rPr>
                <w:rFonts w:ascii="Century Gothic" w:eastAsia="微軟正黑體" w:hAnsi="Century Gothic"/>
              </w:rPr>
              <w:t>異動</w:t>
            </w:r>
            <w:r w:rsidRPr="001C6D7C">
              <w:rPr>
                <w:rFonts w:ascii="Century Gothic" w:eastAsia="微軟正黑體" w:hAnsi="Century Gothic"/>
              </w:rPr>
              <w:t>材料涉及</w:t>
            </w:r>
            <w:r w:rsidRPr="001C6D7C">
              <w:rPr>
                <w:rFonts w:ascii="Century Gothic" w:eastAsia="微軟正黑體" w:hAnsi="Century Gothic"/>
              </w:rPr>
              <w:t>RG2</w:t>
            </w:r>
            <w:r w:rsidR="00277C95">
              <w:rPr>
                <w:rFonts w:ascii="Century Gothic" w:eastAsia="微軟正黑體" w:hAnsi="Century Gothic" w:hint="eastAsia"/>
              </w:rPr>
              <w:t>以下</w:t>
            </w:r>
            <w:r w:rsidRPr="001C6D7C">
              <w:rPr>
                <w:rFonts w:ascii="Century Gothic" w:eastAsia="微軟正黑體" w:hAnsi="Century Gothic"/>
              </w:rPr>
              <w:t>或防疫需求</w:t>
            </w:r>
            <w:r w:rsidRPr="001C6D7C">
              <w:rPr>
                <w:rFonts w:ascii="Century Gothic" w:eastAsia="微軟正黑體" w:hAnsi="Century Gothic"/>
              </w:rPr>
              <w:t>-</w:t>
            </w:r>
            <w:r w:rsidR="00ED7E90">
              <w:rPr>
                <w:rFonts w:ascii="Century Gothic" w:eastAsia="微軟正黑體" w:hAnsi="Century Gothic"/>
              </w:rPr>
              <w:t>由</w:t>
            </w:r>
            <w:proofErr w:type="gramStart"/>
            <w:r w:rsidR="00ED7E90">
              <w:rPr>
                <w:rFonts w:ascii="Century Gothic" w:eastAsia="微軟正黑體" w:hAnsi="Century Gothic"/>
              </w:rPr>
              <w:t>生安</w:t>
            </w:r>
            <w:r w:rsidRPr="001C6D7C">
              <w:rPr>
                <w:rFonts w:ascii="Century Gothic" w:eastAsia="微軟正黑體" w:hAnsi="Century Gothic"/>
              </w:rPr>
              <w:t>管制員代</w:t>
            </w:r>
            <w:proofErr w:type="gramEnd"/>
            <w:r w:rsidRPr="001C6D7C">
              <w:rPr>
                <w:rFonts w:ascii="Century Gothic" w:eastAsia="微軟正黑體" w:hAnsi="Century Gothic"/>
              </w:rPr>
              <w:t>為決行簽核同意；</w:t>
            </w:r>
            <w:r w:rsidRPr="001C6D7C">
              <w:rPr>
                <w:rFonts w:ascii="Century Gothic" w:eastAsia="微軟正黑體" w:hAnsi="Century Gothic"/>
              </w:rPr>
              <w:t>(2)</w:t>
            </w:r>
            <w:r w:rsidR="00F9553C" w:rsidRPr="001C6D7C">
              <w:rPr>
                <w:rFonts w:ascii="Century Gothic" w:eastAsia="微軟正黑體" w:hAnsi="Century Gothic"/>
              </w:rPr>
              <w:t>異動</w:t>
            </w:r>
            <w:r w:rsidRPr="001C6D7C">
              <w:rPr>
                <w:rFonts w:ascii="Century Gothic" w:eastAsia="微軟正黑體" w:hAnsi="Century Gothic"/>
              </w:rPr>
              <w:t>材料涉及</w:t>
            </w:r>
            <w:r w:rsidRPr="001C6D7C">
              <w:rPr>
                <w:rFonts w:ascii="Century Gothic" w:eastAsia="微軟正黑體" w:hAnsi="Century Gothic"/>
              </w:rPr>
              <w:t>RG3</w:t>
            </w:r>
            <w:r w:rsidRPr="001C6D7C">
              <w:rPr>
                <w:rFonts w:ascii="Century Gothic" w:eastAsia="微軟正黑體" w:hAnsi="Century Gothic"/>
              </w:rPr>
              <w:t>以上或生物毒素，送交主委作最後簽署。</w:t>
            </w:r>
          </w:p>
          <w:p w:rsidR="002C79A6" w:rsidRPr="001C6D7C" w:rsidRDefault="001D2847" w:rsidP="001C6D7C">
            <w:pPr>
              <w:widowControl w:val="0"/>
              <w:spacing w:line="400" w:lineRule="exact"/>
              <w:ind w:leftChars="132" w:left="456" w:hangingChars="58" w:hanging="139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b.</w:t>
            </w:r>
            <w:r w:rsidRPr="001C6D7C">
              <w:rPr>
                <w:rFonts w:ascii="Century Gothic" w:eastAsia="微軟正黑體" w:hAnsi="Century Gothic"/>
              </w:rPr>
              <w:t>不合格之申請案將由秘書聯絡申請人補齊相關文件，再行審核。</w:t>
            </w:r>
          </w:p>
          <w:p w:rsidR="001D2847" w:rsidRPr="001C6D7C" w:rsidRDefault="00ED7E90" w:rsidP="001C6D7C">
            <w:pPr>
              <w:widowControl w:val="0"/>
              <w:numPr>
                <w:ilvl w:val="0"/>
                <w:numId w:val="22"/>
              </w:numPr>
              <w:spacing w:line="400" w:lineRule="exact"/>
              <w:ind w:left="346" w:hanging="348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/>
                <w:color w:val="000000"/>
              </w:rPr>
              <w:t>秘書將審查結果，</w:t>
            </w:r>
            <w:proofErr w:type="gramStart"/>
            <w:r>
              <w:rPr>
                <w:rFonts w:ascii="Century Gothic" w:eastAsia="微軟正黑體" w:hAnsi="Century Gothic"/>
                <w:color w:val="000000"/>
              </w:rPr>
              <w:t>送交生安</w:t>
            </w:r>
            <w:r w:rsidR="001D2847" w:rsidRPr="001C6D7C">
              <w:rPr>
                <w:rFonts w:ascii="Century Gothic" w:eastAsia="微軟正黑體" w:hAnsi="Century Gothic"/>
                <w:color w:val="000000"/>
              </w:rPr>
              <w:t>會</w:t>
            </w:r>
            <w:proofErr w:type="gramEnd"/>
            <w:r w:rsidR="001D2847" w:rsidRPr="001C6D7C">
              <w:rPr>
                <w:rFonts w:ascii="Century Gothic" w:eastAsia="微軟正黑體" w:hAnsi="Century Gothic"/>
                <w:color w:val="000000"/>
              </w:rPr>
              <w:t>主委進行最後核定。</w:t>
            </w:r>
          </w:p>
          <w:p w:rsidR="001D2847" w:rsidRPr="001C6D7C" w:rsidRDefault="001D2847" w:rsidP="001C6D7C">
            <w:pPr>
              <w:widowControl w:val="0"/>
              <w:spacing w:line="400" w:lineRule="exact"/>
              <w:ind w:left="346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a.</w:t>
            </w:r>
            <w:r w:rsidR="00ED7E90">
              <w:rPr>
                <w:rFonts w:ascii="Century Gothic" w:eastAsia="微軟正黑體" w:hAnsi="Century Gothic"/>
                <w:color w:val="000000"/>
              </w:rPr>
              <w:t>主任委員</w:t>
            </w:r>
            <w:proofErr w:type="gramStart"/>
            <w:r w:rsidR="00ED7E90">
              <w:rPr>
                <w:rFonts w:ascii="Century Gothic" w:eastAsia="微軟正黑體" w:hAnsi="Century Gothic"/>
                <w:color w:val="000000"/>
              </w:rPr>
              <w:t>同意生安</w:t>
            </w:r>
            <w:r w:rsidRPr="001C6D7C">
              <w:rPr>
                <w:rFonts w:ascii="Century Gothic" w:eastAsia="微軟正黑體" w:hAnsi="Century Gothic"/>
                <w:color w:val="000000"/>
              </w:rPr>
              <w:t>管制</w:t>
            </w:r>
            <w:proofErr w:type="gramEnd"/>
            <w:r w:rsidRPr="001C6D7C">
              <w:rPr>
                <w:rFonts w:ascii="Century Gothic" w:eastAsia="微軟正黑體" w:hAnsi="Century Gothic"/>
                <w:color w:val="000000"/>
              </w:rPr>
              <w:t>員審查結果，秘書進行步驟</w:t>
            </w:r>
            <w:r w:rsidRPr="001C6D7C">
              <w:rPr>
                <w:rFonts w:ascii="Century Gothic" w:eastAsia="微軟正黑體" w:hAnsi="Century Gothic"/>
                <w:color w:val="000000"/>
              </w:rPr>
              <w:t>D</w:t>
            </w:r>
            <w:r w:rsidRPr="001C6D7C">
              <w:rPr>
                <w:rFonts w:ascii="Century Gothic" w:eastAsia="微軟正黑體" w:hAnsi="Century Gothic"/>
                <w:color w:val="000000"/>
              </w:rPr>
              <w:t>之流程。</w:t>
            </w:r>
          </w:p>
          <w:p w:rsidR="004A509E" w:rsidRPr="001C6D7C" w:rsidRDefault="001D2847" w:rsidP="00ED7E90">
            <w:pPr>
              <w:widowControl w:val="0"/>
              <w:spacing w:line="400" w:lineRule="exact"/>
              <w:ind w:leftChars="132" w:left="456" w:hangingChars="58" w:hanging="139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b.</w:t>
            </w:r>
            <w:r w:rsidRPr="001C6D7C">
              <w:rPr>
                <w:rFonts w:ascii="Century Gothic" w:eastAsia="微軟正黑體" w:hAnsi="Century Gothic"/>
                <w:color w:val="000000"/>
              </w:rPr>
              <w:t>主任委員不</w:t>
            </w:r>
            <w:proofErr w:type="gramStart"/>
            <w:r w:rsidRPr="001C6D7C">
              <w:rPr>
                <w:rFonts w:ascii="Century Gothic" w:eastAsia="微軟正黑體" w:hAnsi="Century Gothic"/>
                <w:color w:val="000000"/>
              </w:rPr>
              <w:t>同意生</w:t>
            </w:r>
            <w:r w:rsidR="00ED7E90">
              <w:rPr>
                <w:rFonts w:ascii="Century Gothic" w:eastAsia="微軟正黑體" w:hAnsi="Century Gothic"/>
                <w:color w:val="000000"/>
              </w:rPr>
              <w:t>安管制</w:t>
            </w:r>
            <w:proofErr w:type="gramEnd"/>
            <w:r w:rsidR="00ED7E90">
              <w:rPr>
                <w:rFonts w:ascii="Century Gothic" w:eastAsia="微軟正黑體" w:hAnsi="Century Gothic"/>
                <w:color w:val="000000"/>
              </w:rPr>
              <w:t>員審查結果，秘書須將主任委員之意見，回覆</w:t>
            </w:r>
            <w:proofErr w:type="gramStart"/>
            <w:r w:rsidR="00ED7E90">
              <w:rPr>
                <w:rFonts w:ascii="Century Gothic" w:eastAsia="微軟正黑體" w:hAnsi="Century Gothic"/>
                <w:color w:val="000000"/>
              </w:rPr>
              <w:t>給生安</w:t>
            </w:r>
            <w:r w:rsidRPr="001C6D7C">
              <w:rPr>
                <w:rFonts w:ascii="Century Gothic" w:eastAsia="微軟正黑體" w:hAnsi="Century Gothic"/>
                <w:color w:val="000000"/>
              </w:rPr>
              <w:t>管</w:t>
            </w:r>
            <w:proofErr w:type="gramEnd"/>
            <w:r w:rsidRPr="001C6D7C">
              <w:rPr>
                <w:rFonts w:ascii="Century Gothic" w:eastAsia="微軟正黑體" w:hAnsi="Century Gothic"/>
                <w:color w:val="000000"/>
              </w:rPr>
              <w:t>制員，重新進行步驟</w:t>
            </w:r>
            <w:r w:rsidRPr="001C6D7C">
              <w:rPr>
                <w:rFonts w:ascii="Century Gothic" w:eastAsia="微軟正黑體" w:hAnsi="Century Gothic"/>
                <w:color w:val="000000"/>
              </w:rPr>
              <w:t>C.1</w:t>
            </w:r>
            <w:r w:rsidRPr="001C6D7C">
              <w:rPr>
                <w:rFonts w:ascii="Century Gothic" w:eastAsia="微軟正黑體" w:hAnsi="Century Gothic"/>
                <w:color w:val="000000"/>
              </w:rPr>
              <w:t>之審查。</w:t>
            </w:r>
          </w:p>
        </w:tc>
      </w:tr>
      <w:tr w:rsidR="008F16F3" w:rsidRPr="001C6D7C" w:rsidTr="00230883">
        <w:trPr>
          <w:trHeight w:val="3231"/>
          <w:jc w:val="center"/>
        </w:trPr>
        <w:tc>
          <w:tcPr>
            <w:tcW w:w="1984" w:type="dxa"/>
            <w:vAlign w:val="center"/>
          </w:tcPr>
          <w:p w:rsidR="008F16F3" w:rsidRPr="001C6D7C" w:rsidRDefault="004A509E" w:rsidP="001C6D7C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D</w:t>
            </w:r>
            <w:r w:rsidR="00833D4D" w:rsidRPr="001C6D7C">
              <w:rPr>
                <w:rFonts w:ascii="Century Gothic" w:eastAsia="微軟正黑體" w:hAnsi="Century Gothic"/>
              </w:rPr>
              <w:t>.</w:t>
            </w:r>
            <w:r w:rsidR="00E71B63" w:rsidRPr="001C6D7C">
              <w:rPr>
                <w:rFonts w:ascii="Century Gothic" w:eastAsia="微軟正黑體" w:hAnsi="Century Gothic"/>
              </w:rPr>
              <w:t>判定結果處理</w:t>
            </w:r>
          </w:p>
        </w:tc>
        <w:tc>
          <w:tcPr>
            <w:tcW w:w="8220" w:type="dxa"/>
            <w:vAlign w:val="center"/>
          </w:tcPr>
          <w:p w:rsidR="009C3E0A" w:rsidRPr="001C6D7C" w:rsidRDefault="009C3E0A" w:rsidP="001C6D7C">
            <w:pPr>
              <w:widowControl w:val="0"/>
              <w:numPr>
                <w:ilvl w:val="1"/>
                <w:numId w:val="16"/>
              </w:numPr>
              <w:spacing w:line="400" w:lineRule="exact"/>
              <w:ind w:left="284" w:hanging="284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簽署完之</w:t>
            </w:r>
            <w:proofErr w:type="gramStart"/>
            <w:r w:rsidRPr="001C6D7C">
              <w:rPr>
                <w:rFonts w:ascii="Century Gothic" w:eastAsia="微軟正黑體" w:hAnsi="Century Gothic"/>
              </w:rPr>
              <w:t>”</w:t>
            </w:r>
            <w:proofErr w:type="gramEnd"/>
            <w:r w:rsidRPr="001C6D7C">
              <w:rPr>
                <w:rFonts w:ascii="Century Gothic" w:eastAsia="微軟正黑體" w:hAnsi="Century Gothic"/>
              </w:rPr>
              <w:t>感染性生物材料異動</w:t>
            </w:r>
            <w:r w:rsidR="00F9553C" w:rsidRPr="001C6D7C">
              <w:rPr>
                <w:rFonts w:ascii="Century Gothic" w:eastAsia="微軟正黑體" w:hAnsi="Century Gothic"/>
              </w:rPr>
              <w:t>申請</w:t>
            </w:r>
            <w:r w:rsidRPr="001C6D7C">
              <w:rPr>
                <w:rFonts w:ascii="Century Gothic" w:eastAsia="微軟正黑體" w:hAnsi="Century Gothic"/>
              </w:rPr>
              <w:t>單</w:t>
            </w:r>
            <w:r w:rsidRPr="001C6D7C">
              <w:rPr>
                <w:rFonts w:ascii="Century Gothic" w:eastAsia="微軟正黑體" w:hAnsi="Century Gothic"/>
              </w:rPr>
              <w:t>”</w:t>
            </w:r>
            <w:r w:rsidR="00A22A40" w:rsidRPr="001C6D7C">
              <w:rPr>
                <w:rFonts w:ascii="Century Gothic" w:eastAsia="微軟正黑體" w:hAnsi="Century Gothic"/>
              </w:rPr>
              <w:t>審核同意書以</w:t>
            </w:r>
            <w:r w:rsidR="00A22A40" w:rsidRPr="001C6D7C">
              <w:rPr>
                <w:rFonts w:ascii="Century Gothic" w:eastAsia="微軟正黑體" w:hAnsi="Century Gothic"/>
              </w:rPr>
              <w:t>email</w:t>
            </w:r>
            <w:r w:rsidR="00A22A40" w:rsidRPr="001C6D7C">
              <w:rPr>
                <w:rFonts w:ascii="Century Gothic" w:eastAsia="微軟正黑體" w:hAnsi="Century Gothic"/>
              </w:rPr>
              <w:t>知會申請人，</w:t>
            </w:r>
            <w:r w:rsidRPr="001C6D7C">
              <w:rPr>
                <w:rFonts w:ascii="Century Gothic" w:eastAsia="微軟正黑體" w:hAnsi="Century Gothic"/>
              </w:rPr>
              <w:t>以利申請人進行後續異動之處理程序。</w:t>
            </w:r>
          </w:p>
          <w:p w:rsidR="009C3E0A" w:rsidRPr="00230883" w:rsidRDefault="009C3E0A" w:rsidP="001C6D7C">
            <w:pPr>
              <w:widowControl w:val="0"/>
              <w:numPr>
                <w:ilvl w:val="1"/>
                <w:numId w:val="16"/>
              </w:numPr>
              <w:spacing w:line="400" w:lineRule="exact"/>
              <w:ind w:left="284" w:hanging="284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第三級以上感染性生物材料</w:t>
            </w:r>
            <w:r w:rsidR="008F54FB" w:rsidRPr="001C6D7C">
              <w:rPr>
                <w:rFonts w:ascii="Century Gothic" w:eastAsia="微軟正黑體" w:hAnsi="Century Gothic"/>
              </w:rPr>
              <w:t>，</w:t>
            </w:r>
            <w:r w:rsidR="00BA5645">
              <w:rPr>
                <w:rFonts w:ascii="Century Gothic" w:eastAsia="微軟正黑體" w:hAnsi="Century Gothic"/>
              </w:rPr>
              <w:t>有前項</w:t>
            </w:r>
            <w:proofErr w:type="gramStart"/>
            <w:r w:rsidR="00BA5645">
              <w:rPr>
                <w:rFonts w:ascii="Century Gothic" w:eastAsia="微軟正黑體" w:hAnsi="Century Gothic"/>
              </w:rPr>
              <w:t>所稱異動情</w:t>
            </w:r>
            <w:proofErr w:type="gramEnd"/>
            <w:r w:rsidR="00BA5645">
              <w:rPr>
                <w:rFonts w:ascii="Century Gothic" w:eastAsia="微軟正黑體" w:hAnsi="Century Gothic"/>
              </w:rPr>
              <w:t>事時，除依前項規定辦理外，應先依</w:t>
            </w:r>
            <w:r w:rsidR="00621AB2">
              <w:rPr>
                <w:rFonts w:ascii="Century Gothic" w:eastAsia="微軟正黑體" w:hAnsi="Century Gothic" w:hint="eastAsia"/>
              </w:rPr>
              <w:t>CDC</w:t>
            </w:r>
            <w:r w:rsidRPr="00230883">
              <w:rPr>
                <w:rFonts w:ascii="Century Gothic" w:eastAsia="微軟正黑體" w:hAnsi="Century Gothic"/>
              </w:rPr>
              <w:t>於</w:t>
            </w:r>
            <w:r w:rsidR="004A1E74" w:rsidRPr="00230883">
              <w:rPr>
                <w:rFonts w:ascii="Century Gothic" w:eastAsia="微軟正黑體" w:hAnsi="Century Gothic"/>
              </w:rPr>
              <w:t>20</w:t>
            </w:r>
            <w:r w:rsidR="004A1E74" w:rsidRPr="00230883">
              <w:rPr>
                <w:rFonts w:ascii="Century Gothic" w:eastAsia="微軟正黑體" w:hAnsi="Century Gothic" w:hint="eastAsia"/>
              </w:rPr>
              <w:t>20</w:t>
            </w:r>
            <w:r w:rsidR="004A1E74" w:rsidRPr="00230883">
              <w:rPr>
                <w:rFonts w:ascii="Century Gothic" w:eastAsia="微軟正黑體" w:hAnsi="Century Gothic"/>
              </w:rPr>
              <w:t>/</w:t>
            </w:r>
            <w:r w:rsidR="004A1E74" w:rsidRPr="00230883">
              <w:rPr>
                <w:rFonts w:ascii="Century Gothic" w:eastAsia="微軟正黑體" w:hAnsi="Century Gothic" w:hint="eastAsia"/>
              </w:rPr>
              <w:t>03</w:t>
            </w:r>
            <w:r w:rsidR="004A1E74" w:rsidRPr="00230883">
              <w:rPr>
                <w:rFonts w:ascii="Century Gothic" w:eastAsia="微軟正黑體" w:hAnsi="Century Gothic"/>
              </w:rPr>
              <w:t>/</w:t>
            </w:r>
            <w:r w:rsidR="004A1E74" w:rsidRPr="00230883">
              <w:rPr>
                <w:rFonts w:ascii="Century Gothic" w:eastAsia="微軟正黑體" w:hAnsi="Century Gothic" w:hint="eastAsia"/>
              </w:rPr>
              <w:t>29</w:t>
            </w:r>
            <w:r w:rsidR="00D373EA" w:rsidRPr="00230883">
              <w:rPr>
                <w:rFonts w:ascii="Century Gothic" w:eastAsia="微軟正黑體" w:hAnsi="Century Gothic"/>
              </w:rPr>
              <w:t>公</w:t>
            </w:r>
            <w:r w:rsidR="00D373EA" w:rsidRPr="001C6D7C">
              <w:rPr>
                <w:rFonts w:ascii="Century Gothic" w:eastAsia="微軟正黑體" w:hAnsi="Century Gothic"/>
              </w:rPr>
              <w:t>布之「</w:t>
            </w:r>
            <w:r w:rsidR="00D373EA" w:rsidRPr="001C6D7C">
              <w:rPr>
                <w:rFonts w:ascii="Century Gothic" w:eastAsia="微軟正黑體" w:hAnsi="Century Gothic"/>
                <w:bCs/>
                <w:color w:val="000000" w:themeColor="text1"/>
              </w:rPr>
              <w:t>持有、保存</w:t>
            </w:r>
            <w:r w:rsidR="00BA5645" w:rsidRPr="00230883">
              <w:rPr>
                <w:rFonts w:ascii="Century Gothic" w:eastAsia="微軟正黑體" w:hAnsi="Century Gothic" w:hint="eastAsia"/>
                <w:bCs/>
              </w:rPr>
              <w:t>、使用</w:t>
            </w:r>
            <w:r w:rsidR="00D373EA" w:rsidRPr="00230883">
              <w:rPr>
                <w:rFonts w:ascii="Century Gothic" w:eastAsia="微軟正黑體" w:hAnsi="Century Gothic"/>
                <w:bCs/>
              </w:rPr>
              <w:t>或處分感染性生物材料管理規定</w:t>
            </w:r>
            <w:r w:rsidR="00D373EA" w:rsidRPr="00230883">
              <w:rPr>
                <w:rFonts w:ascii="Century Gothic" w:eastAsia="微軟正黑體" w:hAnsi="Century Gothic"/>
              </w:rPr>
              <w:t>」</w:t>
            </w:r>
            <w:r w:rsidRPr="00230883">
              <w:rPr>
                <w:rFonts w:ascii="Century Gothic" w:eastAsia="微軟正黑體" w:hAnsi="Century Gothic"/>
              </w:rPr>
              <w:t>報請核備後，始得為之。</w:t>
            </w:r>
          </w:p>
          <w:p w:rsidR="00E71B63" w:rsidRPr="001C6D7C" w:rsidRDefault="00F80021" w:rsidP="001C6D7C">
            <w:pPr>
              <w:widowControl w:val="0"/>
              <w:numPr>
                <w:ilvl w:val="1"/>
                <w:numId w:val="16"/>
              </w:numPr>
              <w:spacing w:line="400" w:lineRule="exact"/>
              <w:ind w:left="284" w:hanging="284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生物安全會</w:t>
            </w:r>
            <w:r w:rsidR="009C3E0A" w:rsidRPr="001C6D7C">
              <w:rPr>
                <w:rFonts w:ascii="Century Gothic" w:eastAsia="微軟正黑體" w:hAnsi="Century Gothic"/>
              </w:rPr>
              <w:t>於收件後依法規流程辦理，辦理流程約</w:t>
            </w:r>
            <w:r w:rsidR="001D2847" w:rsidRPr="001C6D7C">
              <w:rPr>
                <w:rFonts w:ascii="Century Gothic" w:eastAsia="微軟正黑體" w:hAnsi="Century Gothic"/>
              </w:rPr>
              <w:t>5</w:t>
            </w:r>
            <w:r w:rsidR="009C3E0A" w:rsidRPr="001C6D7C">
              <w:rPr>
                <w:rFonts w:ascii="Century Gothic" w:eastAsia="微軟正黑體" w:hAnsi="Century Gothic"/>
              </w:rPr>
              <w:t>個工作天</w:t>
            </w:r>
            <w:r w:rsidR="00485CCF" w:rsidRPr="001C6D7C">
              <w:rPr>
                <w:rFonts w:ascii="Century Gothic" w:eastAsia="微軟正黑體" w:hAnsi="Century Gothic"/>
              </w:rPr>
              <w:t>。</w:t>
            </w:r>
          </w:p>
          <w:p w:rsidR="004306BF" w:rsidRPr="001C6D7C" w:rsidRDefault="004306BF" w:rsidP="00230883">
            <w:pPr>
              <w:widowControl w:val="0"/>
              <w:numPr>
                <w:ilvl w:val="1"/>
                <w:numId w:val="16"/>
              </w:numPr>
              <w:spacing w:line="400" w:lineRule="exact"/>
              <w:ind w:left="284" w:hanging="284"/>
              <w:rPr>
                <w:rFonts w:ascii="Century Gothic" w:eastAsia="微軟正黑體" w:hAnsi="Century Gothic"/>
              </w:rPr>
            </w:pPr>
            <w:r w:rsidRPr="001C6D7C">
              <w:rPr>
                <w:rFonts w:ascii="Century Gothic" w:eastAsia="微軟正黑體" w:hAnsi="Century Gothic"/>
              </w:rPr>
              <w:t>已</w:t>
            </w:r>
            <w:proofErr w:type="gramStart"/>
            <w:r w:rsidRPr="001C6D7C">
              <w:rPr>
                <w:rFonts w:ascii="Century Gothic" w:eastAsia="微軟正黑體" w:hAnsi="Century Gothic"/>
              </w:rPr>
              <w:t>核可異動</w:t>
            </w:r>
            <w:proofErr w:type="gramEnd"/>
            <w:r w:rsidRPr="001C6D7C">
              <w:rPr>
                <w:rFonts w:ascii="Century Gothic" w:eastAsia="微軟正黑體" w:hAnsi="Century Gothic"/>
              </w:rPr>
              <w:t>申請之感染性生物材料，若涉及運輸時，請依</w:t>
            </w:r>
            <w:r w:rsidR="00BA5645">
              <w:rPr>
                <w:rFonts w:ascii="Century Gothic" w:eastAsia="微軟正黑體" w:hAnsi="Century Gothic" w:hint="eastAsia"/>
              </w:rPr>
              <w:t>CDC</w:t>
            </w:r>
            <w:r w:rsidRPr="001C6D7C">
              <w:rPr>
                <w:rFonts w:ascii="Century Gothic" w:eastAsia="微軟正黑體" w:hAnsi="Century Gothic"/>
              </w:rPr>
              <w:t>規定，進行包裝並填具相關運輸文件後，使得進行運輸。</w:t>
            </w:r>
          </w:p>
        </w:tc>
      </w:tr>
      <w:tr w:rsidR="00C361AE" w:rsidRPr="001C6D7C" w:rsidTr="00F23C1C">
        <w:trPr>
          <w:trHeight w:val="2438"/>
          <w:jc w:val="center"/>
        </w:trPr>
        <w:tc>
          <w:tcPr>
            <w:tcW w:w="1984" w:type="dxa"/>
            <w:vAlign w:val="center"/>
          </w:tcPr>
          <w:p w:rsidR="00C361AE" w:rsidRPr="00E1661C" w:rsidRDefault="00C361AE" w:rsidP="004A6A7A">
            <w:pPr>
              <w:spacing w:line="400" w:lineRule="exact"/>
              <w:jc w:val="both"/>
              <w:rPr>
                <w:rFonts w:ascii="Century Gothic" w:eastAsia="微軟正黑體" w:hAnsi="Century Gothic"/>
                <w:b/>
              </w:rPr>
            </w:pPr>
            <w:r w:rsidRPr="00E1661C">
              <w:rPr>
                <w:rFonts w:ascii="Century Gothic" w:eastAsia="微軟正黑體" w:hAnsi="Century Gothic" w:hint="eastAsia"/>
              </w:rPr>
              <w:lastRenderedPageBreak/>
              <w:t>E.</w:t>
            </w:r>
            <w:r w:rsidRPr="00E1661C">
              <w:rPr>
                <w:rFonts w:ascii="Century Gothic" w:eastAsia="微軟正黑體" w:hAnsi="Century Gothic" w:hint="eastAsia"/>
              </w:rPr>
              <w:t>展</w:t>
            </w:r>
            <w:proofErr w:type="gramStart"/>
            <w:r w:rsidRPr="00E1661C">
              <w:rPr>
                <w:rFonts w:ascii="Century Gothic" w:eastAsia="微軟正黑體" w:hAnsi="Century Gothic" w:hint="eastAsia"/>
              </w:rPr>
              <w:t>延申</w:t>
            </w:r>
            <w:proofErr w:type="gramEnd"/>
            <w:r w:rsidRPr="00E1661C">
              <w:rPr>
                <w:rFonts w:ascii="Century Gothic" w:eastAsia="微軟正黑體" w:hAnsi="Century Gothic" w:hint="eastAsia"/>
              </w:rPr>
              <w:t>請</w:t>
            </w:r>
          </w:p>
        </w:tc>
        <w:tc>
          <w:tcPr>
            <w:tcW w:w="8220" w:type="dxa"/>
            <w:vAlign w:val="center"/>
          </w:tcPr>
          <w:p w:rsidR="00C361AE" w:rsidRPr="00E1661C" w:rsidRDefault="004A6A7A" w:rsidP="00621AB2">
            <w:pPr>
              <w:pStyle w:val="ad"/>
              <w:widowControl w:val="0"/>
              <w:numPr>
                <w:ilvl w:val="0"/>
                <w:numId w:val="24"/>
              </w:numPr>
              <w:spacing w:line="400" w:lineRule="exact"/>
              <w:ind w:leftChars="0" w:left="318" w:hanging="318"/>
              <w:rPr>
                <w:rFonts w:ascii="Century Gothic" w:eastAsia="微軟正黑體" w:hAnsi="Century Gothic"/>
              </w:rPr>
            </w:pP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若</w:t>
            </w:r>
            <w:r w:rsidR="00E1661C" w:rsidRPr="00E1661C">
              <w:rPr>
                <w:rFonts w:ascii="Century Gothic" w:eastAsia="微軟正黑體" w:hAnsi="Century Gothic" w:hint="eastAsia"/>
                <w:bCs/>
                <w:szCs w:val="21"/>
              </w:rPr>
              <w:t>因</w:t>
            </w: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異</w:t>
            </w:r>
            <w:proofErr w:type="gramStart"/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動期程展</w:t>
            </w:r>
            <w:proofErr w:type="gramEnd"/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延</w:t>
            </w:r>
            <w:r w:rsidR="00E1661C" w:rsidRPr="00E1661C">
              <w:rPr>
                <w:rFonts w:ascii="Century Gothic" w:eastAsia="微軟正黑體" w:hAnsi="Century Gothic" w:hint="eastAsia"/>
                <w:bCs/>
                <w:szCs w:val="21"/>
              </w:rPr>
              <w:t>、對方</w:t>
            </w:r>
            <w:proofErr w:type="gramStart"/>
            <w:r w:rsidR="00E1661C" w:rsidRPr="00E1661C">
              <w:rPr>
                <w:rFonts w:ascii="Century Gothic" w:eastAsia="微軟正黑體" w:hAnsi="Century Gothic" w:hint="eastAsia"/>
                <w:bCs/>
                <w:szCs w:val="21"/>
              </w:rPr>
              <w:t>實驗室生安等</w:t>
            </w:r>
            <w:proofErr w:type="gramEnd"/>
            <w:r w:rsidR="00E1661C" w:rsidRPr="00E1661C">
              <w:rPr>
                <w:rFonts w:ascii="Century Gothic" w:eastAsia="微軟正黑體" w:hAnsi="Century Gothic" w:hint="eastAsia"/>
                <w:bCs/>
                <w:szCs w:val="21"/>
              </w:rPr>
              <w:t>級認證到期</w:t>
            </w: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，</w:t>
            </w:r>
            <w:r w:rsidRPr="00E1661C">
              <w:rPr>
                <w:rFonts w:ascii="Century Gothic" w:eastAsia="微軟正黑體" w:hAnsi="Century Gothic"/>
                <w:bCs/>
                <w:szCs w:val="21"/>
              </w:rPr>
              <w:t>請</w:t>
            </w:r>
            <w:proofErr w:type="gramStart"/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檢附</w:t>
            </w:r>
            <w:r w:rsidR="00D82509">
              <w:rPr>
                <w:rFonts w:ascii="Century Gothic" w:eastAsia="微軟正黑體" w:hAnsi="Century Gothic" w:hint="eastAsia"/>
                <w:bCs/>
                <w:szCs w:val="21"/>
              </w:rPr>
              <w:t>本</w:t>
            </w:r>
            <w:proofErr w:type="gramEnd"/>
            <w:r w:rsidR="00D82509">
              <w:rPr>
                <w:rFonts w:ascii="Century Gothic" w:eastAsia="微軟正黑體" w:hAnsi="Century Gothic" w:hint="eastAsia"/>
                <w:bCs/>
                <w:szCs w:val="21"/>
              </w:rPr>
              <w:t>會</w:t>
            </w: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先前發給之核准函、</w:t>
            </w:r>
            <w:r w:rsidR="00D82509">
              <w:rPr>
                <w:rFonts w:ascii="Century Gothic" w:eastAsia="微軟正黑體" w:hAnsi="Century Gothic" w:hint="eastAsia"/>
                <w:bCs/>
                <w:szCs w:val="21"/>
              </w:rPr>
              <w:t>CDC</w:t>
            </w:r>
            <w:r w:rsidR="00D82509">
              <w:rPr>
                <w:rFonts w:ascii="Century Gothic" w:eastAsia="微軟正黑體" w:hAnsi="Century Gothic" w:hint="eastAsia"/>
                <w:bCs/>
                <w:szCs w:val="21"/>
              </w:rPr>
              <w:t>異動核准函或相關證明、</w:t>
            </w: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BS-T-003</w:t>
            </w:r>
            <w:r w:rsidRPr="00E1661C">
              <w:rPr>
                <w:rFonts w:ascii="Century Gothic" w:eastAsia="微軟正黑體" w:hAnsi="Century Gothic"/>
              </w:rPr>
              <w:t>感染性生物材料異動申請單</w:t>
            </w:r>
            <w:r w:rsidR="00F23C1C">
              <w:rPr>
                <w:rFonts w:ascii="Century Gothic" w:eastAsia="微軟正黑體" w:hAnsi="Century Gothic" w:hint="eastAsia"/>
              </w:rPr>
              <w:t>，</w:t>
            </w:r>
            <w:r w:rsidR="00F23C1C">
              <w:rPr>
                <w:rFonts w:ascii="Century Gothic" w:eastAsia="微軟正黑體" w:hAnsi="Century Gothic" w:hint="eastAsia"/>
                <w:bCs/>
                <w:szCs w:val="21"/>
              </w:rPr>
              <w:t>並</w:t>
            </w:r>
            <w:r w:rsidR="00F23C1C" w:rsidRPr="00E1661C">
              <w:rPr>
                <w:rFonts w:ascii="Century Gothic" w:eastAsia="微軟正黑體" w:hAnsi="Century Gothic" w:hint="eastAsia"/>
                <w:bCs/>
                <w:szCs w:val="21"/>
              </w:rPr>
              <w:t>向生安會提出申請</w:t>
            </w: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。</w:t>
            </w:r>
          </w:p>
          <w:p w:rsidR="00C361AE" w:rsidRPr="00E1661C" w:rsidRDefault="004A6A7A" w:rsidP="004A6A7A">
            <w:pPr>
              <w:pStyle w:val="ad"/>
              <w:widowControl w:val="0"/>
              <w:numPr>
                <w:ilvl w:val="0"/>
                <w:numId w:val="24"/>
              </w:numPr>
              <w:spacing w:line="400" w:lineRule="exact"/>
              <w:ind w:leftChars="0" w:left="318" w:hanging="318"/>
              <w:rPr>
                <w:rFonts w:ascii="Century Gothic" w:eastAsia="微軟正黑體" w:hAnsi="Century Gothic"/>
              </w:rPr>
            </w:pP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其餘表單欄位異動</w:t>
            </w: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 xml:space="preserve">(ex: </w:t>
            </w: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變更實驗室</w:t>
            </w: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/</w:t>
            </w: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保存場所資料、處分類型、後續處置措施、計畫主持人</w:t>
            </w:r>
            <w:r w:rsidRPr="00E1661C">
              <w:rPr>
                <w:rFonts w:ascii="Century Gothic" w:eastAsia="微軟正黑體" w:hAnsi="Century Gothic"/>
                <w:bCs/>
                <w:szCs w:val="21"/>
              </w:rPr>
              <w:t>…</w:t>
            </w:r>
            <w:proofErr w:type="gramStart"/>
            <w:r w:rsidRPr="00E1661C">
              <w:rPr>
                <w:rFonts w:ascii="Century Gothic" w:eastAsia="微軟正黑體" w:hAnsi="Century Gothic"/>
                <w:bCs/>
                <w:szCs w:val="21"/>
              </w:rPr>
              <w:t>…</w:t>
            </w:r>
            <w:proofErr w:type="gramEnd"/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)</w:t>
            </w: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，因生物風險改變，請重新向生安會提出申請，並檢附相關文件，重複步驟</w:t>
            </w: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A-D</w:t>
            </w:r>
            <w:r w:rsidRPr="00E1661C">
              <w:rPr>
                <w:rFonts w:ascii="Century Gothic" w:eastAsia="微軟正黑體" w:hAnsi="Century Gothic" w:hint="eastAsia"/>
                <w:bCs/>
                <w:szCs w:val="21"/>
              </w:rPr>
              <w:t>。</w:t>
            </w:r>
          </w:p>
        </w:tc>
      </w:tr>
    </w:tbl>
    <w:p w:rsidR="00E71B63" w:rsidRPr="001C6D7C" w:rsidRDefault="00E71B63" w:rsidP="004D3EAF">
      <w:pPr>
        <w:numPr>
          <w:ilvl w:val="0"/>
          <w:numId w:val="5"/>
        </w:numPr>
        <w:autoSpaceDE w:val="0"/>
        <w:autoSpaceDN w:val="0"/>
        <w:spacing w:line="440" w:lineRule="exact"/>
        <w:ind w:leftChars="1" w:left="283" w:hangingChars="117" w:hanging="281"/>
        <w:rPr>
          <w:rFonts w:ascii="微軟正黑體" w:eastAsia="微軟正黑體" w:hAnsi="微軟正黑體"/>
          <w:b/>
        </w:rPr>
      </w:pPr>
      <w:r w:rsidRPr="001C6D7C">
        <w:rPr>
          <w:rFonts w:ascii="微軟正黑體" w:eastAsia="微軟正黑體" w:hAnsi="微軟正黑體"/>
          <w:b/>
        </w:rPr>
        <w:t>器材工具</w:t>
      </w:r>
    </w:p>
    <w:tbl>
      <w:tblPr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850"/>
        <w:gridCol w:w="5953"/>
      </w:tblGrid>
      <w:tr w:rsidR="00E71B63" w:rsidRPr="001C6D7C" w:rsidTr="00BA5645">
        <w:trPr>
          <w:trHeight w:val="454"/>
          <w:jc w:val="center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E71B63" w:rsidRPr="001C6D7C" w:rsidRDefault="00E71B63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器材名稱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71B63" w:rsidRPr="001C6D7C" w:rsidRDefault="00E71B63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數量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:rsidR="00E71B63" w:rsidRPr="001C6D7C" w:rsidRDefault="00E71B63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用途說明</w:t>
            </w:r>
          </w:p>
        </w:tc>
      </w:tr>
      <w:tr w:rsidR="00E71B63" w:rsidRPr="001C6D7C" w:rsidTr="004A6A7A">
        <w:trPr>
          <w:trHeight w:val="850"/>
          <w:jc w:val="center"/>
        </w:trPr>
        <w:tc>
          <w:tcPr>
            <w:tcW w:w="3402" w:type="dxa"/>
            <w:shd w:val="clear" w:color="auto" w:fill="auto"/>
          </w:tcPr>
          <w:p w:rsidR="00055585" w:rsidRPr="001C6D7C" w:rsidRDefault="009C3E0A" w:rsidP="001C6D7C">
            <w:pPr>
              <w:spacing w:line="400" w:lineRule="exact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感染性生物材料異動</w:t>
            </w:r>
            <w:r w:rsidR="00F9553C" w:rsidRPr="001C6D7C">
              <w:rPr>
                <w:rFonts w:ascii="Century Gothic" w:eastAsia="微軟正黑體" w:hAnsi="Century Gothic"/>
                <w:color w:val="000000"/>
              </w:rPr>
              <w:t>申請</w:t>
            </w:r>
            <w:r w:rsidRPr="001C6D7C">
              <w:rPr>
                <w:rFonts w:ascii="Century Gothic" w:eastAsia="微軟正黑體" w:hAnsi="Century Gothic"/>
                <w:color w:val="000000"/>
              </w:rPr>
              <w:t>單</w:t>
            </w:r>
            <w:r w:rsidR="00F9553C" w:rsidRPr="001C6D7C">
              <w:rPr>
                <w:rFonts w:ascii="Century Gothic" w:eastAsia="微軟正黑體" w:hAnsi="Century Gothic"/>
                <w:color w:val="000000"/>
              </w:rPr>
              <w:t xml:space="preserve"> </w:t>
            </w:r>
            <w:r w:rsidR="00055585" w:rsidRPr="001C6D7C">
              <w:rPr>
                <w:rFonts w:ascii="Century Gothic" w:eastAsia="微軟正黑體" w:hAnsi="Century Gothic"/>
                <w:color w:val="000000"/>
              </w:rPr>
              <w:t>(BS-T-003)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71B63" w:rsidRPr="001C6D7C" w:rsidRDefault="009C3E0A" w:rsidP="004A6A7A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E71B63" w:rsidRPr="001C6D7C" w:rsidRDefault="003D06E9" w:rsidP="001C6D7C">
            <w:pPr>
              <w:spacing w:line="400" w:lineRule="exact"/>
              <w:rPr>
                <w:rFonts w:ascii="Century Gothic" w:eastAsia="微軟正黑體" w:hAnsi="Century Gothic"/>
                <w:color w:val="00B050"/>
              </w:rPr>
            </w:pPr>
            <w:r>
              <w:rPr>
                <w:rFonts w:ascii="Century Gothic" w:eastAsia="微軟正黑體" w:hAnsi="Century Gothic"/>
                <w:color w:val="000000" w:themeColor="text1"/>
              </w:rPr>
              <w:t>填具感染性生物材料異動之品項</w:t>
            </w:r>
            <w:r>
              <w:rPr>
                <w:rFonts w:ascii="Century Gothic" w:eastAsia="微軟正黑體" w:hAnsi="Century Gothic" w:hint="eastAsia"/>
                <w:color w:val="000000" w:themeColor="text1"/>
              </w:rPr>
              <w:t>、</w:t>
            </w:r>
            <w:r>
              <w:rPr>
                <w:rFonts w:ascii="Century Gothic" w:eastAsia="微軟正黑體" w:hAnsi="Century Gothic"/>
                <w:color w:val="000000" w:themeColor="text1"/>
              </w:rPr>
              <w:t>異動機構與單位名稱</w:t>
            </w:r>
            <w:r>
              <w:rPr>
                <w:rFonts w:ascii="Century Gothic" w:eastAsia="微軟正黑體" w:hAnsi="Century Gothic" w:hint="eastAsia"/>
                <w:color w:val="000000" w:themeColor="text1"/>
              </w:rPr>
              <w:t>、</w:t>
            </w:r>
            <w:r w:rsidR="009C3E0A" w:rsidRPr="001C6D7C">
              <w:rPr>
                <w:rFonts w:ascii="Century Gothic" w:eastAsia="微軟正黑體" w:hAnsi="Century Gothic"/>
                <w:color w:val="000000" w:themeColor="text1"/>
              </w:rPr>
              <w:t>異動原由與簽核欄位</w:t>
            </w:r>
            <w:r w:rsidR="00A22A40" w:rsidRPr="001C6D7C">
              <w:rPr>
                <w:rFonts w:ascii="Century Gothic" w:eastAsia="微軟正黑體" w:hAnsi="Century Gothic"/>
                <w:color w:val="000000" w:themeColor="text1"/>
              </w:rPr>
              <w:t>。</w:t>
            </w:r>
          </w:p>
        </w:tc>
      </w:tr>
    </w:tbl>
    <w:p w:rsidR="00E71B63" w:rsidRPr="001C6D7C" w:rsidRDefault="00E71B63" w:rsidP="004D3EAF">
      <w:pPr>
        <w:numPr>
          <w:ilvl w:val="0"/>
          <w:numId w:val="5"/>
        </w:numPr>
        <w:autoSpaceDE w:val="0"/>
        <w:autoSpaceDN w:val="0"/>
        <w:spacing w:line="440" w:lineRule="exact"/>
        <w:ind w:leftChars="1" w:left="283" w:hangingChars="117" w:hanging="281"/>
        <w:rPr>
          <w:rFonts w:ascii="微軟正黑體" w:eastAsia="微軟正黑體" w:hAnsi="微軟正黑體"/>
          <w:b/>
        </w:rPr>
      </w:pPr>
      <w:r w:rsidRPr="001C6D7C">
        <w:rPr>
          <w:rFonts w:ascii="微軟正黑體" w:eastAsia="微軟正黑體" w:hAnsi="微軟正黑體"/>
          <w:b/>
        </w:rPr>
        <w:t>品質管理</w:t>
      </w:r>
    </w:p>
    <w:tbl>
      <w:tblPr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937"/>
      </w:tblGrid>
      <w:tr w:rsidR="00E71B63" w:rsidRPr="001C6D7C" w:rsidTr="00BA5645">
        <w:trPr>
          <w:trHeight w:val="454"/>
          <w:jc w:val="center"/>
        </w:trPr>
        <w:tc>
          <w:tcPr>
            <w:tcW w:w="2268" w:type="dxa"/>
            <w:vAlign w:val="center"/>
          </w:tcPr>
          <w:p w:rsidR="00E71B63" w:rsidRPr="001C6D7C" w:rsidRDefault="00E71B63" w:rsidP="00BA5645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控制點</w:t>
            </w:r>
          </w:p>
        </w:tc>
        <w:tc>
          <w:tcPr>
            <w:tcW w:w="7937" w:type="dxa"/>
            <w:vAlign w:val="center"/>
          </w:tcPr>
          <w:p w:rsidR="00E71B63" w:rsidRPr="001C6D7C" w:rsidRDefault="00E71B63" w:rsidP="00BA5645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監測與衡量</w:t>
            </w:r>
          </w:p>
        </w:tc>
      </w:tr>
      <w:tr w:rsidR="00E71B63" w:rsidRPr="001C6D7C" w:rsidTr="00BA5645">
        <w:trPr>
          <w:trHeight w:val="454"/>
          <w:jc w:val="center"/>
        </w:trPr>
        <w:tc>
          <w:tcPr>
            <w:tcW w:w="2268" w:type="dxa"/>
            <w:vAlign w:val="center"/>
          </w:tcPr>
          <w:p w:rsidR="00E71B63" w:rsidRPr="001C6D7C" w:rsidRDefault="00E71B63" w:rsidP="001C6D7C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</w:rPr>
              <w:t>審查項目</w:t>
            </w:r>
          </w:p>
        </w:tc>
        <w:tc>
          <w:tcPr>
            <w:tcW w:w="7937" w:type="dxa"/>
            <w:vAlign w:val="center"/>
          </w:tcPr>
          <w:p w:rsidR="00E71B63" w:rsidRPr="001C6D7C" w:rsidRDefault="00E71B63" w:rsidP="001C6D7C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</w:rPr>
              <w:t>是否依法規規定審查，</w:t>
            </w:r>
            <w:r w:rsidRPr="001C6D7C">
              <w:rPr>
                <w:rFonts w:ascii="Century Gothic" w:eastAsia="微軟正黑體" w:hAnsi="Century Gothic"/>
                <w:color w:val="000000"/>
              </w:rPr>
              <w:t>並執行監測與衡量。</w:t>
            </w:r>
          </w:p>
        </w:tc>
      </w:tr>
    </w:tbl>
    <w:p w:rsidR="00E71B63" w:rsidRPr="001C6D7C" w:rsidRDefault="00E71B63" w:rsidP="004D3EAF">
      <w:pPr>
        <w:numPr>
          <w:ilvl w:val="0"/>
          <w:numId w:val="5"/>
        </w:numPr>
        <w:tabs>
          <w:tab w:val="left" w:pos="284"/>
        </w:tabs>
        <w:autoSpaceDE w:val="0"/>
        <w:autoSpaceDN w:val="0"/>
        <w:spacing w:line="440" w:lineRule="exact"/>
        <w:ind w:left="284" w:hanging="284"/>
        <w:rPr>
          <w:rFonts w:ascii="微軟正黑體" w:eastAsia="微軟正黑體" w:hAnsi="微軟正黑體"/>
          <w:b/>
        </w:rPr>
      </w:pPr>
      <w:r w:rsidRPr="001C6D7C">
        <w:rPr>
          <w:rFonts w:ascii="微軟正黑體" w:eastAsia="微軟正黑體" w:hAnsi="微軟正黑體"/>
          <w:b/>
        </w:rPr>
        <w:t>教育訓練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7656"/>
      </w:tblGrid>
      <w:tr w:rsidR="00E71B63" w:rsidRPr="001C6D7C" w:rsidTr="00BA5645">
        <w:trPr>
          <w:trHeight w:val="454"/>
          <w:jc w:val="center"/>
        </w:trPr>
        <w:tc>
          <w:tcPr>
            <w:tcW w:w="2551" w:type="dxa"/>
          </w:tcPr>
          <w:p w:rsidR="00E71B63" w:rsidRPr="001C6D7C" w:rsidRDefault="00E71B63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對象</w:t>
            </w:r>
          </w:p>
        </w:tc>
        <w:tc>
          <w:tcPr>
            <w:tcW w:w="7656" w:type="dxa"/>
          </w:tcPr>
          <w:p w:rsidR="00E71B63" w:rsidRPr="001C6D7C" w:rsidRDefault="00E71B63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具體作法</w:t>
            </w:r>
          </w:p>
        </w:tc>
      </w:tr>
      <w:tr w:rsidR="00A66F2F" w:rsidRPr="001C6D7C" w:rsidTr="003D06E9">
        <w:trPr>
          <w:trHeight w:val="1644"/>
          <w:jc w:val="center"/>
        </w:trPr>
        <w:tc>
          <w:tcPr>
            <w:tcW w:w="2551" w:type="dxa"/>
            <w:vAlign w:val="center"/>
          </w:tcPr>
          <w:p w:rsidR="00A66F2F" w:rsidRPr="001C6D7C" w:rsidRDefault="00A66F2F" w:rsidP="001C6D7C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1.</w:t>
            </w:r>
            <w:r w:rsidRPr="001C6D7C">
              <w:rPr>
                <w:rFonts w:ascii="Century Gothic" w:eastAsia="微軟正黑體" w:hAnsi="Century Gothic"/>
                <w:bCs/>
              </w:rPr>
              <w:t>生物安全管制員</w:t>
            </w:r>
          </w:p>
        </w:tc>
        <w:tc>
          <w:tcPr>
            <w:tcW w:w="7656" w:type="dxa"/>
            <w:vAlign w:val="center"/>
          </w:tcPr>
          <w:p w:rsidR="00A66F2F" w:rsidRPr="00230883" w:rsidRDefault="00A66F2F" w:rsidP="0071007A">
            <w:pPr>
              <w:spacing w:line="400" w:lineRule="exact"/>
              <w:ind w:left="317" w:hangingChars="132" w:hanging="317"/>
              <w:jc w:val="both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  <w:color w:val="000000"/>
              </w:rPr>
              <w:t>(1)</w:t>
            </w:r>
            <w:r w:rsidRPr="0046273B">
              <w:rPr>
                <w:rFonts w:ascii="Century Gothic" w:eastAsia="微軟正黑體" w:hAnsi="Century Gothic"/>
                <w:color w:val="000000"/>
              </w:rPr>
              <w:t>依感染性生物材</w:t>
            </w:r>
            <w:r w:rsidRPr="0046273B">
              <w:rPr>
                <w:rFonts w:ascii="Century Gothic" w:eastAsia="微軟正黑體" w:hAnsi="Century Gothic"/>
              </w:rPr>
              <w:t>料管理辦法</w:t>
            </w:r>
            <w:r w:rsidRPr="0046273B">
              <w:rPr>
                <w:rFonts w:ascii="Century Gothic" w:eastAsia="微軟正黑體" w:hAnsi="Century Gothic"/>
                <w:color w:val="000000"/>
              </w:rPr>
              <w:t>，接受相關</w:t>
            </w:r>
            <w:r w:rsidRPr="0046273B">
              <w:rPr>
                <w:rFonts w:ascii="Century Gothic" w:eastAsia="微軟正黑體" w:hAnsi="Century Gothic"/>
              </w:rPr>
              <w:t>安全教育訓練。</w:t>
            </w:r>
            <w:r>
              <w:rPr>
                <w:rFonts w:ascii="微軟正黑體" w:eastAsia="微軟正黑體" w:hAnsi="微軟正黑體" w:hint="eastAsia"/>
                <w:color w:val="000000"/>
              </w:rPr>
              <w:t>(可包括數位學</w:t>
            </w:r>
            <w:r w:rsidRPr="00230883">
              <w:rPr>
                <w:rFonts w:ascii="微軟正黑體" w:eastAsia="微軟正黑體" w:hAnsi="微軟正黑體" w:hint="eastAsia"/>
              </w:rPr>
              <w:t>習或相關協會舉辦之課程</w:t>
            </w:r>
            <w:r w:rsidRPr="00230883">
              <w:rPr>
                <w:rFonts w:ascii="Century Gothic" w:eastAsia="微軟正黑體" w:hAnsi="Century Gothic"/>
              </w:rPr>
              <w:t>)</w:t>
            </w:r>
          </w:p>
          <w:p w:rsidR="00A66F2F" w:rsidRPr="0046273B" w:rsidRDefault="00A66F2F" w:rsidP="0071007A">
            <w:pPr>
              <w:spacing w:line="400" w:lineRule="exact"/>
              <w:ind w:left="317" w:hangingChars="132" w:hanging="317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230883">
              <w:rPr>
                <w:rFonts w:ascii="Century Gothic" w:eastAsia="微軟正黑體" w:hAnsi="Century Gothic" w:hint="eastAsia"/>
              </w:rPr>
              <w:t>(2)</w:t>
            </w:r>
            <w:r w:rsidR="003D06E9" w:rsidRPr="00230883">
              <w:rPr>
                <w:rFonts w:ascii="Century Gothic" w:eastAsia="微軟正黑體" w:hAnsi="Century Gothic" w:hint="eastAsia"/>
              </w:rPr>
              <w:t>生安會組成人員</w:t>
            </w:r>
            <w:r w:rsidR="003D06E9" w:rsidRPr="00230883">
              <w:rPr>
                <w:rFonts w:ascii="Century Gothic" w:eastAsia="微軟正黑體" w:hAnsi="Century Gothic" w:hint="eastAsia"/>
                <w:szCs w:val="22"/>
              </w:rPr>
              <w:t>須於就任前或就任後</w:t>
            </w:r>
            <w:r w:rsidR="003D06E9" w:rsidRPr="00230883">
              <w:rPr>
                <w:rFonts w:ascii="Century Gothic" w:eastAsia="微軟正黑體" w:hAnsi="Century Gothic" w:hint="eastAsia"/>
                <w:szCs w:val="22"/>
              </w:rPr>
              <w:t>3</w:t>
            </w:r>
            <w:r w:rsidR="003D06E9" w:rsidRPr="00230883">
              <w:rPr>
                <w:rFonts w:ascii="Century Gothic" w:eastAsia="微軟正黑體" w:hAnsi="Century Gothic" w:hint="eastAsia"/>
                <w:szCs w:val="22"/>
              </w:rPr>
              <w:t>個月內接受</w:t>
            </w:r>
            <w:r w:rsidR="003D06E9" w:rsidRPr="00230883">
              <w:rPr>
                <w:rFonts w:ascii="Century Gothic" w:eastAsia="微軟正黑體" w:hAnsi="Century Gothic" w:hint="eastAsia"/>
              </w:rPr>
              <w:t>生物安全及生物保全課程至少</w:t>
            </w:r>
            <w:r w:rsidR="003D06E9" w:rsidRPr="00230883">
              <w:rPr>
                <w:rFonts w:ascii="Century Gothic" w:eastAsia="微軟正黑體" w:hAnsi="Century Gothic" w:hint="eastAsia"/>
                <w:szCs w:val="22"/>
              </w:rPr>
              <w:t>4</w:t>
            </w:r>
            <w:r w:rsidR="003D06E9" w:rsidRPr="00230883">
              <w:rPr>
                <w:rFonts w:ascii="Century Gothic" w:eastAsia="微軟正黑體" w:hAnsi="Century Gothic" w:hint="eastAsia"/>
                <w:szCs w:val="22"/>
              </w:rPr>
              <w:t>小時，</w:t>
            </w:r>
            <w:r w:rsidR="003D06E9" w:rsidRPr="00230883">
              <w:rPr>
                <w:rFonts w:ascii="Century Gothic" w:eastAsia="微軟正黑體" w:hAnsi="Century Gothic" w:hint="eastAsia"/>
              </w:rPr>
              <w:t>每三年應接受至少二小時繼續教育。</w:t>
            </w:r>
          </w:p>
        </w:tc>
      </w:tr>
      <w:tr w:rsidR="00A66F2F" w:rsidRPr="001C6D7C" w:rsidTr="00BA5645">
        <w:trPr>
          <w:trHeight w:val="454"/>
          <w:jc w:val="center"/>
        </w:trPr>
        <w:tc>
          <w:tcPr>
            <w:tcW w:w="2551" w:type="dxa"/>
            <w:vAlign w:val="center"/>
          </w:tcPr>
          <w:p w:rsidR="00A66F2F" w:rsidRPr="001C6D7C" w:rsidRDefault="00A66F2F" w:rsidP="00BA5645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2.</w:t>
            </w:r>
            <w:r w:rsidRPr="001C6D7C">
              <w:rPr>
                <w:rFonts w:ascii="Century Gothic" w:eastAsia="微軟正黑體" w:hAnsi="Century Gothic"/>
                <w:color w:val="000000"/>
              </w:rPr>
              <w:t>在職研究人員</w:t>
            </w:r>
          </w:p>
        </w:tc>
        <w:tc>
          <w:tcPr>
            <w:tcW w:w="7656" w:type="dxa"/>
            <w:vAlign w:val="center"/>
          </w:tcPr>
          <w:p w:rsidR="00A66F2F" w:rsidRPr="0046273B" w:rsidRDefault="00A66F2F" w:rsidP="00BA5645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>
              <w:rPr>
                <w:rFonts w:ascii="Century Gothic" w:eastAsia="微軟正黑體" w:hAnsi="Century Gothic" w:hint="eastAsia"/>
              </w:rPr>
              <w:t>每年度</w:t>
            </w:r>
            <w:r w:rsidRPr="0046273B">
              <w:rPr>
                <w:rFonts w:ascii="Century Gothic" w:eastAsia="微軟正黑體" w:hAnsi="Century Gothic"/>
              </w:rPr>
              <w:t>需具有</w:t>
            </w:r>
            <w:r w:rsidRPr="0046273B">
              <w:rPr>
                <w:rFonts w:ascii="Century Gothic" w:eastAsia="微軟正黑體" w:hAnsi="Century Gothic"/>
              </w:rPr>
              <w:t>4</w:t>
            </w:r>
            <w:r w:rsidRPr="0046273B">
              <w:rPr>
                <w:rFonts w:ascii="Century Gothic" w:eastAsia="微軟正黑體" w:hAnsi="Century Gothic"/>
              </w:rPr>
              <w:t>小時以上之生物安全教育訓練。</w:t>
            </w:r>
          </w:p>
        </w:tc>
      </w:tr>
      <w:tr w:rsidR="00A66F2F" w:rsidRPr="001C6D7C" w:rsidTr="00BA5645">
        <w:trPr>
          <w:trHeight w:val="454"/>
          <w:jc w:val="center"/>
        </w:trPr>
        <w:tc>
          <w:tcPr>
            <w:tcW w:w="2551" w:type="dxa"/>
            <w:vAlign w:val="center"/>
          </w:tcPr>
          <w:p w:rsidR="00A66F2F" w:rsidRPr="001C6D7C" w:rsidRDefault="00A66F2F" w:rsidP="00BA5645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3.</w:t>
            </w:r>
            <w:r w:rsidRPr="001C6D7C">
              <w:rPr>
                <w:rFonts w:ascii="Century Gothic" w:eastAsia="微軟正黑體" w:hAnsi="Century Gothic"/>
                <w:color w:val="000000"/>
              </w:rPr>
              <w:t>新進人員</w:t>
            </w:r>
          </w:p>
        </w:tc>
        <w:tc>
          <w:tcPr>
            <w:tcW w:w="7656" w:type="dxa"/>
            <w:vAlign w:val="center"/>
          </w:tcPr>
          <w:p w:rsidR="00A66F2F" w:rsidRPr="0046273B" w:rsidRDefault="00A66F2F" w:rsidP="00BA5645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46273B">
              <w:rPr>
                <w:rFonts w:ascii="Century Gothic" w:eastAsia="微軟正黑體" w:hAnsi="Century Gothic"/>
                <w:color w:val="000000"/>
              </w:rPr>
              <w:t>需</w:t>
            </w:r>
            <w:r>
              <w:rPr>
                <w:rFonts w:ascii="Century Gothic" w:eastAsia="微軟正黑體" w:hAnsi="Century Gothic" w:hint="eastAsia"/>
                <w:color w:val="000000"/>
              </w:rPr>
              <w:t>於到職後</w:t>
            </w:r>
            <w:r>
              <w:rPr>
                <w:rFonts w:ascii="Century Gothic" w:eastAsia="微軟正黑體" w:hAnsi="Century Gothic" w:hint="eastAsia"/>
                <w:color w:val="000000"/>
              </w:rPr>
              <w:t>3</w:t>
            </w:r>
            <w:r>
              <w:rPr>
                <w:rFonts w:ascii="Century Gothic" w:eastAsia="微軟正黑體" w:hAnsi="Century Gothic" w:hint="eastAsia"/>
                <w:color w:val="000000"/>
              </w:rPr>
              <w:t>個月內完成</w:t>
            </w:r>
            <w:r w:rsidRPr="0046273B">
              <w:rPr>
                <w:rFonts w:ascii="Century Gothic" w:eastAsia="微軟正黑體" w:hAnsi="Century Gothic"/>
                <w:color w:val="000000"/>
              </w:rPr>
              <w:t>至少</w:t>
            </w:r>
            <w:r w:rsidRPr="0046273B">
              <w:rPr>
                <w:rFonts w:ascii="Century Gothic" w:eastAsia="微軟正黑體" w:hAnsi="Century Gothic"/>
                <w:color w:val="000000"/>
              </w:rPr>
              <w:t>8</w:t>
            </w:r>
            <w:r w:rsidRPr="0046273B">
              <w:rPr>
                <w:rFonts w:ascii="Century Gothic" w:eastAsia="微軟正黑體" w:hAnsi="Century Gothic"/>
                <w:color w:val="000000"/>
              </w:rPr>
              <w:t>小時之生物安全教育訓練。</w:t>
            </w:r>
          </w:p>
        </w:tc>
      </w:tr>
      <w:tr w:rsidR="004306BF" w:rsidRPr="001C6D7C" w:rsidTr="004D3EAF">
        <w:trPr>
          <w:trHeight w:val="850"/>
          <w:jc w:val="center"/>
        </w:trPr>
        <w:tc>
          <w:tcPr>
            <w:tcW w:w="2551" w:type="dxa"/>
          </w:tcPr>
          <w:p w:rsidR="004306BF" w:rsidRPr="001C6D7C" w:rsidRDefault="00FD74A5" w:rsidP="001C6D7C">
            <w:pPr>
              <w:spacing w:line="400" w:lineRule="exact"/>
              <w:ind w:left="120" w:hangingChars="50" w:hanging="120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4.</w:t>
            </w:r>
            <w:r w:rsidR="00F9553C" w:rsidRPr="001C6D7C">
              <w:rPr>
                <w:rFonts w:ascii="Century Gothic" w:eastAsia="微軟正黑體" w:hAnsi="Century Gothic"/>
                <w:color w:val="000000"/>
              </w:rPr>
              <w:t>高防護實驗室之新進人員及</w:t>
            </w:r>
            <w:r w:rsidR="004306BF" w:rsidRPr="001C6D7C">
              <w:rPr>
                <w:rFonts w:ascii="Century Gothic" w:eastAsia="微軟正黑體" w:hAnsi="Century Gothic"/>
                <w:color w:val="000000"/>
              </w:rPr>
              <w:t>研究人員</w:t>
            </w:r>
          </w:p>
        </w:tc>
        <w:tc>
          <w:tcPr>
            <w:tcW w:w="7656" w:type="dxa"/>
          </w:tcPr>
          <w:p w:rsidR="004306BF" w:rsidRPr="001C6D7C" w:rsidRDefault="004306BF" w:rsidP="001C6D7C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應參加中央主管機關認可之生物安全訓練，並符合訓練要求。</w:t>
            </w:r>
          </w:p>
        </w:tc>
      </w:tr>
    </w:tbl>
    <w:p w:rsidR="00485CCF" w:rsidRDefault="00485CCF" w:rsidP="004A6A7A">
      <w:pPr>
        <w:autoSpaceDE w:val="0"/>
        <w:autoSpaceDN w:val="0"/>
        <w:spacing w:line="440" w:lineRule="exact"/>
        <w:rPr>
          <w:rFonts w:eastAsia="標楷體"/>
          <w:b/>
        </w:rPr>
      </w:pPr>
    </w:p>
    <w:p w:rsidR="00E71B63" w:rsidRPr="00050946" w:rsidRDefault="00E71B63" w:rsidP="0000298A">
      <w:pPr>
        <w:numPr>
          <w:ilvl w:val="0"/>
          <w:numId w:val="5"/>
        </w:numPr>
        <w:autoSpaceDE w:val="0"/>
        <w:autoSpaceDN w:val="0"/>
        <w:spacing w:line="440" w:lineRule="exact"/>
        <w:ind w:left="568" w:hanging="284"/>
        <w:rPr>
          <w:rFonts w:ascii="微軟正黑體" w:eastAsia="微軟正黑體" w:hAnsi="微軟正黑體"/>
          <w:b/>
        </w:rPr>
      </w:pPr>
      <w:r w:rsidRPr="00050946">
        <w:rPr>
          <w:rFonts w:ascii="微軟正黑體" w:eastAsia="微軟正黑體" w:hAnsi="微軟正黑體"/>
          <w:b/>
        </w:rPr>
        <w:t>審核</w:t>
      </w:r>
    </w:p>
    <w:tbl>
      <w:tblPr>
        <w:tblpPr w:leftFromText="180" w:rightFromText="180" w:vertAnchor="text" w:horzAnchor="margin" w:tblpXSpec="center" w:tblpY="104"/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156"/>
        <w:gridCol w:w="2693"/>
        <w:gridCol w:w="3329"/>
      </w:tblGrid>
      <w:tr w:rsidR="00BA1309" w:rsidRPr="001C6D7C" w:rsidTr="00BA5645">
        <w:trPr>
          <w:trHeight w:val="454"/>
        </w:trPr>
        <w:tc>
          <w:tcPr>
            <w:tcW w:w="3398" w:type="dxa"/>
            <w:gridSpan w:val="2"/>
            <w:vAlign w:val="center"/>
          </w:tcPr>
          <w:p w:rsidR="00BA1309" w:rsidRPr="001C6D7C" w:rsidRDefault="00BA1309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部門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BA1309" w:rsidRPr="001C6D7C" w:rsidRDefault="00BA1309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核准主管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vAlign w:val="center"/>
          </w:tcPr>
          <w:p w:rsidR="00BA1309" w:rsidRPr="001C6D7C" w:rsidRDefault="00BA1309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核准日期</w:t>
            </w:r>
          </w:p>
        </w:tc>
      </w:tr>
      <w:tr w:rsidR="00BA1309" w:rsidRPr="001C6D7C" w:rsidTr="00BA5645">
        <w:trPr>
          <w:trHeight w:val="454"/>
        </w:trPr>
        <w:tc>
          <w:tcPr>
            <w:tcW w:w="1242" w:type="dxa"/>
            <w:vAlign w:val="center"/>
          </w:tcPr>
          <w:p w:rsidR="00BA1309" w:rsidRPr="001C6D7C" w:rsidRDefault="00BA1309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主辦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BA1309" w:rsidRPr="001C6D7C" w:rsidRDefault="00BA1309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生物安全會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A1309" w:rsidRPr="001C6D7C" w:rsidRDefault="00BA1309" w:rsidP="001C6D7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主委：</w:t>
            </w:r>
            <w:r w:rsidR="00EF53F4">
              <w:rPr>
                <w:rFonts w:ascii="Century Gothic" w:eastAsia="微軟正黑體" w:hAnsi="Century Gothic" w:hint="eastAsia"/>
                <w:color w:val="000000"/>
              </w:rPr>
              <w:t>陳明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2B75EC" w:rsidRPr="001C6D7C" w:rsidRDefault="00BA1309" w:rsidP="00BA5645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1C6D7C">
              <w:rPr>
                <w:rFonts w:ascii="Century Gothic" w:eastAsia="微軟正黑體" w:hAnsi="Century Gothic"/>
                <w:color w:val="000000"/>
              </w:rPr>
              <w:t>20</w:t>
            </w:r>
            <w:r w:rsidR="00BA5645">
              <w:rPr>
                <w:rFonts w:ascii="Century Gothic" w:eastAsia="微軟正黑體" w:hAnsi="Century Gothic" w:hint="eastAsia"/>
                <w:color w:val="000000"/>
              </w:rPr>
              <w:t>2</w:t>
            </w:r>
            <w:r w:rsidR="00277C95">
              <w:rPr>
                <w:rFonts w:ascii="Century Gothic" w:eastAsia="微軟正黑體" w:hAnsi="Century Gothic" w:hint="eastAsia"/>
                <w:color w:val="000000"/>
              </w:rPr>
              <w:t>1-09-15</w:t>
            </w:r>
          </w:p>
        </w:tc>
      </w:tr>
    </w:tbl>
    <w:p w:rsidR="004A6A7A" w:rsidRDefault="004A6A7A">
      <w:pPr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</w:rPr>
        <w:br w:type="page"/>
      </w:r>
    </w:p>
    <w:p w:rsidR="00A655DA" w:rsidRPr="001C6D7C" w:rsidRDefault="00BA1309" w:rsidP="001C6D7C">
      <w:pPr>
        <w:numPr>
          <w:ilvl w:val="0"/>
          <w:numId w:val="5"/>
        </w:numPr>
        <w:autoSpaceDE w:val="0"/>
        <w:autoSpaceDN w:val="0"/>
        <w:spacing w:line="440" w:lineRule="exact"/>
        <w:ind w:left="568" w:hanging="284"/>
        <w:rPr>
          <w:rFonts w:ascii="微軟正黑體" w:eastAsia="微軟正黑體" w:hAnsi="微軟正黑體"/>
          <w:b/>
        </w:rPr>
      </w:pPr>
      <w:r w:rsidRPr="001C6D7C">
        <w:rPr>
          <w:rFonts w:ascii="微軟正黑體" w:eastAsia="微軟正黑體" w:hAnsi="微軟正黑體" w:hint="eastAsia"/>
          <w:b/>
        </w:rPr>
        <w:lastRenderedPageBreak/>
        <w:t>附件</w:t>
      </w:r>
    </w:p>
    <w:p w:rsidR="00172CA3" w:rsidRPr="0071007A" w:rsidRDefault="00BB57AD" w:rsidP="0071007A">
      <w:pPr>
        <w:autoSpaceDE w:val="0"/>
        <w:autoSpaceDN w:val="0"/>
        <w:spacing w:line="440" w:lineRule="exact"/>
        <w:ind w:leftChars="295" w:left="708"/>
        <w:rPr>
          <w:rFonts w:ascii="微軟正黑體" w:eastAsia="微軟正黑體" w:hAnsi="微軟正黑體"/>
          <w:sz w:val="20"/>
          <w:szCs w:val="21"/>
        </w:rPr>
      </w:pPr>
      <w:r w:rsidRPr="001C6D7C">
        <w:rPr>
          <w:rFonts w:ascii="微軟正黑體" w:eastAsia="微軟正黑體" w:hAnsi="微軟正黑體"/>
          <w:szCs w:val="28"/>
        </w:rPr>
        <w:t>附表一、</w:t>
      </w:r>
      <w:r w:rsidR="006038A7">
        <w:rPr>
          <w:rFonts w:ascii="微軟正黑體" w:eastAsia="微軟正黑體" w:hAnsi="微軟正黑體" w:hint="eastAsia"/>
          <w:szCs w:val="28"/>
        </w:rPr>
        <w:t>生物毒素名單</w:t>
      </w:r>
    </w:p>
    <w:tbl>
      <w:tblPr>
        <w:tblStyle w:val="a4"/>
        <w:tblW w:w="10206" w:type="dxa"/>
        <w:tblInd w:w="108" w:type="dxa"/>
        <w:tblLook w:val="04A0" w:firstRow="1" w:lastRow="0" w:firstColumn="1" w:lastColumn="0" w:noHBand="0" w:noVBand="1"/>
      </w:tblPr>
      <w:tblGrid>
        <w:gridCol w:w="737"/>
        <w:gridCol w:w="4366"/>
        <w:gridCol w:w="993"/>
        <w:gridCol w:w="992"/>
        <w:gridCol w:w="3118"/>
      </w:tblGrid>
      <w:tr w:rsidR="003444FA" w:rsidRPr="00365B9E" w:rsidTr="00BA5645">
        <w:trPr>
          <w:trHeight w:val="454"/>
        </w:trPr>
        <w:tc>
          <w:tcPr>
            <w:tcW w:w="737" w:type="dxa"/>
            <w:vMerge w:val="restart"/>
            <w:vAlign w:val="center"/>
          </w:tcPr>
          <w:p w:rsidR="003444FA" w:rsidRPr="0071007A" w:rsidRDefault="003444FA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DB6B53">
              <w:rPr>
                <w:rFonts w:ascii="Century Gothic" w:eastAsia="微軟正黑體" w:hAnsi="Century Gothic"/>
              </w:rPr>
              <w:t>項次</w:t>
            </w:r>
          </w:p>
        </w:tc>
        <w:tc>
          <w:tcPr>
            <w:tcW w:w="4366" w:type="dxa"/>
            <w:vMerge w:val="restart"/>
            <w:vAlign w:val="center"/>
          </w:tcPr>
          <w:p w:rsidR="003444FA" w:rsidRPr="0071007A" w:rsidRDefault="003444FA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DB6B53">
              <w:rPr>
                <w:rFonts w:ascii="Century Gothic" w:eastAsia="微軟正黑體" w:hAnsi="Century Gothic"/>
              </w:rPr>
              <w:t>品項</w:t>
            </w:r>
          </w:p>
        </w:tc>
        <w:tc>
          <w:tcPr>
            <w:tcW w:w="1985" w:type="dxa"/>
            <w:gridSpan w:val="2"/>
            <w:vAlign w:val="center"/>
          </w:tcPr>
          <w:p w:rsidR="003444FA" w:rsidRPr="0071007A" w:rsidRDefault="003444FA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053DEA">
              <w:rPr>
                <w:rFonts w:ascii="Century Gothic" w:eastAsia="微軟正黑體" w:hAnsi="Century Gothic"/>
              </w:rPr>
              <w:t>運送包裝指示</w:t>
            </w:r>
          </w:p>
        </w:tc>
        <w:tc>
          <w:tcPr>
            <w:tcW w:w="3118" w:type="dxa"/>
            <w:vMerge w:val="restart"/>
            <w:vAlign w:val="center"/>
          </w:tcPr>
          <w:p w:rsidR="003444FA" w:rsidRPr="0071007A" w:rsidRDefault="003444FA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DA4EA5">
              <w:rPr>
                <w:rFonts w:ascii="Century Gothic" w:eastAsia="微軟正黑體" w:hAnsi="Century Gothic"/>
              </w:rPr>
              <w:t>說明</w:t>
            </w:r>
          </w:p>
        </w:tc>
      </w:tr>
      <w:tr w:rsidR="003444FA" w:rsidRPr="00365B9E" w:rsidTr="00BA5645">
        <w:trPr>
          <w:trHeight w:val="454"/>
        </w:trPr>
        <w:tc>
          <w:tcPr>
            <w:tcW w:w="737" w:type="dxa"/>
            <w:vMerge/>
            <w:vAlign w:val="center"/>
          </w:tcPr>
          <w:p w:rsidR="003444FA" w:rsidRPr="00365B9E" w:rsidRDefault="003444FA" w:rsidP="003444FA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4366" w:type="dxa"/>
            <w:vMerge/>
            <w:vAlign w:val="center"/>
          </w:tcPr>
          <w:p w:rsidR="003444FA" w:rsidRPr="00365B9E" w:rsidRDefault="003444FA" w:rsidP="003444FA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993" w:type="dxa"/>
            <w:vAlign w:val="center"/>
          </w:tcPr>
          <w:p w:rsidR="003444FA" w:rsidRPr="00B76212" w:rsidRDefault="003444FA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C74531">
              <w:rPr>
                <w:rFonts w:ascii="Century Gothic" w:eastAsia="微軟正黑體" w:hAnsi="Century Gothic"/>
              </w:rPr>
              <w:t>P620</w:t>
            </w:r>
          </w:p>
        </w:tc>
        <w:tc>
          <w:tcPr>
            <w:tcW w:w="992" w:type="dxa"/>
            <w:vAlign w:val="center"/>
          </w:tcPr>
          <w:p w:rsidR="003444FA" w:rsidRPr="00B76212" w:rsidRDefault="003444FA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C74531">
              <w:rPr>
                <w:rFonts w:ascii="Century Gothic" w:eastAsia="微軟正黑體" w:hAnsi="Century Gothic"/>
              </w:rPr>
              <w:t>P650</w:t>
            </w:r>
          </w:p>
        </w:tc>
        <w:tc>
          <w:tcPr>
            <w:tcW w:w="3118" w:type="dxa"/>
            <w:vMerge/>
            <w:vAlign w:val="center"/>
          </w:tcPr>
          <w:p w:rsidR="003444FA" w:rsidRPr="00B76212" w:rsidRDefault="003444FA" w:rsidP="003444FA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</w:tr>
      <w:tr w:rsidR="0071007A" w:rsidRPr="00365B9E" w:rsidTr="00BA5645">
        <w:trPr>
          <w:trHeight w:val="850"/>
        </w:trPr>
        <w:tc>
          <w:tcPr>
            <w:tcW w:w="737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1</w:t>
            </w:r>
          </w:p>
        </w:tc>
        <w:tc>
          <w:tcPr>
            <w:tcW w:w="4366" w:type="dxa"/>
            <w:vAlign w:val="center"/>
          </w:tcPr>
          <w:p w:rsidR="003444F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 xml:space="preserve">Botulinum neurotoxins </w:t>
            </w:r>
          </w:p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 w:hint="eastAsia"/>
              </w:rPr>
              <w:t>肉毒桿菌神經毒素</w:t>
            </w:r>
          </w:p>
        </w:tc>
        <w:tc>
          <w:tcPr>
            <w:tcW w:w="993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92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3118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 w:hint="eastAsia"/>
              </w:rPr>
              <w:t>應遵循管制性毒素管理規定</w:t>
            </w:r>
          </w:p>
        </w:tc>
      </w:tr>
      <w:tr w:rsidR="0071007A" w:rsidRPr="00365B9E" w:rsidTr="00BA5645">
        <w:trPr>
          <w:trHeight w:val="454"/>
        </w:trPr>
        <w:tc>
          <w:tcPr>
            <w:tcW w:w="737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2</w:t>
            </w:r>
          </w:p>
        </w:tc>
        <w:tc>
          <w:tcPr>
            <w:tcW w:w="4366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Cholera toxin</w:t>
            </w:r>
            <w:r w:rsidR="003444FA">
              <w:rPr>
                <w:rFonts w:ascii="Century Gothic" w:eastAsia="微軟正黑體" w:hAnsi="Century Gothic" w:hint="eastAsia"/>
              </w:rPr>
              <w:t xml:space="preserve"> </w:t>
            </w:r>
            <w:r w:rsidRPr="0071007A">
              <w:rPr>
                <w:rFonts w:ascii="Century Gothic" w:eastAsia="微軟正黑體" w:hAnsi="Century Gothic" w:hint="eastAsia"/>
              </w:rPr>
              <w:t>霍亂毒素</w:t>
            </w:r>
          </w:p>
        </w:tc>
        <w:tc>
          <w:tcPr>
            <w:tcW w:w="993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992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3118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  <w:tr w:rsidR="0071007A" w:rsidRPr="00365B9E" w:rsidTr="00BA5645">
        <w:trPr>
          <w:trHeight w:val="454"/>
        </w:trPr>
        <w:tc>
          <w:tcPr>
            <w:tcW w:w="737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3</w:t>
            </w:r>
          </w:p>
        </w:tc>
        <w:tc>
          <w:tcPr>
            <w:tcW w:w="4366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Clostridium perfringens toxins</w:t>
            </w:r>
          </w:p>
        </w:tc>
        <w:tc>
          <w:tcPr>
            <w:tcW w:w="993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992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3118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  <w:tr w:rsidR="0071007A" w:rsidRPr="00365B9E" w:rsidTr="00BA5645">
        <w:trPr>
          <w:trHeight w:val="454"/>
        </w:trPr>
        <w:tc>
          <w:tcPr>
            <w:tcW w:w="737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4</w:t>
            </w:r>
          </w:p>
        </w:tc>
        <w:tc>
          <w:tcPr>
            <w:tcW w:w="4366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Corynebacterium diphtheriae toxin</w:t>
            </w:r>
          </w:p>
        </w:tc>
        <w:tc>
          <w:tcPr>
            <w:tcW w:w="993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992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3118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  <w:tr w:rsidR="0071007A" w:rsidRPr="00365B9E" w:rsidTr="00BA5645">
        <w:trPr>
          <w:trHeight w:val="454"/>
        </w:trPr>
        <w:tc>
          <w:tcPr>
            <w:tcW w:w="737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5</w:t>
            </w:r>
          </w:p>
        </w:tc>
        <w:tc>
          <w:tcPr>
            <w:tcW w:w="4366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Diacetoxyscirpenol</w:t>
            </w:r>
          </w:p>
        </w:tc>
        <w:tc>
          <w:tcPr>
            <w:tcW w:w="993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92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3118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 w:hint="eastAsia"/>
              </w:rPr>
              <w:t>應遵循管制性毒素管理規定</w:t>
            </w:r>
          </w:p>
        </w:tc>
      </w:tr>
      <w:tr w:rsidR="0071007A" w:rsidRPr="00365B9E" w:rsidTr="00BA5645">
        <w:trPr>
          <w:trHeight w:val="454"/>
        </w:trPr>
        <w:tc>
          <w:tcPr>
            <w:tcW w:w="737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6</w:t>
            </w:r>
          </w:p>
        </w:tc>
        <w:tc>
          <w:tcPr>
            <w:tcW w:w="4366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Pertussis toxin</w:t>
            </w:r>
          </w:p>
        </w:tc>
        <w:tc>
          <w:tcPr>
            <w:tcW w:w="993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992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3118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  <w:tr w:rsidR="0071007A" w:rsidRPr="00365B9E" w:rsidTr="00BA5645">
        <w:trPr>
          <w:trHeight w:val="454"/>
        </w:trPr>
        <w:tc>
          <w:tcPr>
            <w:tcW w:w="737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7</w:t>
            </w:r>
          </w:p>
        </w:tc>
        <w:tc>
          <w:tcPr>
            <w:tcW w:w="4366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Shiga toxin</w:t>
            </w:r>
            <w:r w:rsidRPr="0071007A">
              <w:rPr>
                <w:rFonts w:ascii="Century Gothic" w:eastAsia="微軟正黑體" w:hAnsi="Century Gothic" w:hint="eastAsia"/>
              </w:rPr>
              <w:t>；</w:t>
            </w:r>
            <w:proofErr w:type="spellStart"/>
            <w:r w:rsidRPr="0071007A">
              <w:rPr>
                <w:rFonts w:ascii="Century Gothic" w:eastAsia="微軟正黑體" w:hAnsi="Century Gothic"/>
              </w:rPr>
              <w:t>shiga</w:t>
            </w:r>
            <w:proofErr w:type="spellEnd"/>
            <w:r w:rsidRPr="0071007A">
              <w:rPr>
                <w:rFonts w:ascii="Century Gothic" w:eastAsia="微軟正黑體" w:hAnsi="Century Gothic"/>
              </w:rPr>
              <w:t>-like toxins</w:t>
            </w:r>
          </w:p>
        </w:tc>
        <w:tc>
          <w:tcPr>
            <w:tcW w:w="993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992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3118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  <w:tr w:rsidR="0071007A" w:rsidRPr="00365B9E" w:rsidTr="00BA5645">
        <w:trPr>
          <w:trHeight w:val="454"/>
        </w:trPr>
        <w:tc>
          <w:tcPr>
            <w:tcW w:w="737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8</w:t>
            </w:r>
          </w:p>
        </w:tc>
        <w:tc>
          <w:tcPr>
            <w:tcW w:w="4366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Staphylococcus aureus toxins</w:t>
            </w:r>
          </w:p>
        </w:tc>
        <w:tc>
          <w:tcPr>
            <w:tcW w:w="993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992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3118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  <w:tr w:rsidR="0071007A" w:rsidRPr="00365B9E" w:rsidTr="00BA5645">
        <w:trPr>
          <w:trHeight w:val="850"/>
        </w:trPr>
        <w:tc>
          <w:tcPr>
            <w:tcW w:w="737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9</w:t>
            </w:r>
          </w:p>
        </w:tc>
        <w:tc>
          <w:tcPr>
            <w:tcW w:w="4366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Staphylococcal enterotoxins (Subtypes</w:t>
            </w:r>
            <w:r w:rsidRPr="0071007A">
              <w:rPr>
                <w:rFonts w:ascii="Century Gothic" w:eastAsia="微軟正黑體" w:hAnsi="Century Gothic" w:hint="eastAsia"/>
              </w:rPr>
              <w:t>：</w:t>
            </w:r>
            <w:r w:rsidRPr="0071007A">
              <w:rPr>
                <w:rFonts w:ascii="Century Gothic" w:eastAsia="微軟正黑體" w:hAnsi="Century Gothic"/>
              </w:rPr>
              <w:t>A</w:t>
            </w:r>
            <w:r w:rsidRPr="0071007A">
              <w:rPr>
                <w:rFonts w:ascii="Century Gothic" w:eastAsia="微軟正黑體" w:hAnsi="Century Gothic" w:hint="eastAsia"/>
              </w:rPr>
              <w:t>、</w:t>
            </w:r>
            <w:r w:rsidRPr="0071007A">
              <w:rPr>
                <w:rFonts w:ascii="Century Gothic" w:eastAsia="微軟正黑體" w:hAnsi="Century Gothic"/>
              </w:rPr>
              <w:t>B</w:t>
            </w:r>
            <w:r w:rsidRPr="0071007A">
              <w:rPr>
                <w:rFonts w:ascii="Century Gothic" w:eastAsia="微軟正黑體" w:hAnsi="Century Gothic" w:hint="eastAsia"/>
              </w:rPr>
              <w:t>、</w:t>
            </w:r>
            <w:r w:rsidRPr="0071007A">
              <w:rPr>
                <w:rFonts w:ascii="Century Gothic" w:eastAsia="微軟正黑體" w:hAnsi="Century Gothic"/>
              </w:rPr>
              <w:t>C</w:t>
            </w:r>
            <w:r w:rsidRPr="0071007A">
              <w:rPr>
                <w:rFonts w:ascii="Century Gothic" w:eastAsia="微軟正黑體" w:hAnsi="Century Gothic" w:hint="eastAsia"/>
              </w:rPr>
              <w:t>、</w:t>
            </w:r>
            <w:r w:rsidR="003444FA">
              <w:rPr>
                <w:rFonts w:ascii="Century Gothic" w:eastAsia="微軟正黑體" w:hAnsi="Century Gothic"/>
              </w:rPr>
              <w:t>D</w:t>
            </w:r>
            <w:r w:rsidRPr="0071007A">
              <w:rPr>
                <w:rFonts w:ascii="Century Gothic" w:eastAsia="微軟正黑體" w:hAnsi="Century Gothic" w:hint="eastAsia"/>
              </w:rPr>
              <w:t>及</w:t>
            </w:r>
            <w:r w:rsidRPr="0071007A">
              <w:rPr>
                <w:rFonts w:ascii="Century Gothic" w:eastAsia="微軟正黑體" w:hAnsi="Century Gothic"/>
              </w:rPr>
              <w:t>E)</w:t>
            </w:r>
          </w:p>
        </w:tc>
        <w:tc>
          <w:tcPr>
            <w:tcW w:w="993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92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3118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 w:hint="eastAsia"/>
              </w:rPr>
              <w:t>應遵循管制性毒素管理規定</w:t>
            </w:r>
          </w:p>
        </w:tc>
      </w:tr>
      <w:tr w:rsidR="0071007A" w:rsidRPr="00365B9E" w:rsidTr="00BA5645">
        <w:trPr>
          <w:trHeight w:val="454"/>
        </w:trPr>
        <w:tc>
          <w:tcPr>
            <w:tcW w:w="737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10</w:t>
            </w:r>
          </w:p>
        </w:tc>
        <w:tc>
          <w:tcPr>
            <w:tcW w:w="4366" w:type="dxa"/>
            <w:vAlign w:val="center"/>
          </w:tcPr>
          <w:p w:rsidR="00B76212" w:rsidRPr="0071007A" w:rsidRDefault="00B76212" w:rsidP="00173C08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T-2 toxin</w:t>
            </w:r>
          </w:p>
        </w:tc>
        <w:tc>
          <w:tcPr>
            <w:tcW w:w="993" w:type="dxa"/>
            <w:vAlign w:val="center"/>
          </w:tcPr>
          <w:p w:rsidR="00B76212" w:rsidRPr="0071007A" w:rsidRDefault="00B76212" w:rsidP="00173C08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92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3118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 w:hint="eastAsia"/>
              </w:rPr>
              <w:t>應遵循管制性毒素管理規定</w:t>
            </w:r>
          </w:p>
        </w:tc>
      </w:tr>
      <w:tr w:rsidR="0071007A" w:rsidRPr="00365B9E" w:rsidTr="00BA5645">
        <w:trPr>
          <w:trHeight w:val="454"/>
        </w:trPr>
        <w:tc>
          <w:tcPr>
            <w:tcW w:w="737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11</w:t>
            </w:r>
          </w:p>
        </w:tc>
        <w:tc>
          <w:tcPr>
            <w:tcW w:w="4366" w:type="dxa"/>
            <w:vAlign w:val="center"/>
          </w:tcPr>
          <w:p w:rsidR="00B76212" w:rsidRPr="0071007A" w:rsidRDefault="00B76212" w:rsidP="00173C08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Tetanus toxin</w:t>
            </w:r>
          </w:p>
        </w:tc>
        <w:tc>
          <w:tcPr>
            <w:tcW w:w="993" w:type="dxa"/>
            <w:vAlign w:val="center"/>
          </w:tcPr>
          <w:p w:rsidR="00B76212" w:rsidRPr="0071007A" w:rsidRDefault="00B76212" w:rsidP="00173C08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992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3118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  <w:tr w:rsidR="0071007A" w:rsidRPr="00365B9E" w:rsidTr="00BA5645">
        <w:trPr>
          <w:trHeight w:val="454"/>
        </w:trPr>
        <w:tc>
          <w:tcPr>
            <w:tcW w:w="737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12</w:t>
            </w:r>
          </w:p>
        </w:tc>
        <w:tc>
          <w:tcPr>
            <w:tcW w:w="4366" w:type="dxa"/>
            <w:vAlign w:val="center"/>
          </w:tcPr>
          <w:p w:rsidR="00B76212" w:rsidRPr="0071007A" w:rsidRDefault="00B76212" w:rsidP="00173C08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proofErr w:type="spellStart"/>
            <w:r w:rsidRPr="0071007A">
              <w:rPr>
                <w:rFonts w:ascii="Century Gothic" w:eastAsia="微軟正黑體" w:hAnsi="Century Gothic"/>
              </w:rPr>
              <w:t>Verotoxin</w:t>
            </w:r>
            <w:proofErr w:type="spellEnd"/>
          </w:p>
        </w:tc>
        <w:tc>
          <w:tcPr>
            <w:tcW w:w="993" w:type="dxa"/>
            <w:vAlign w:val="center"/>
          </w:tcPr>
          <w:p w:rsidR="00B76212" w:rsidRPr="0071007A" w:rsidRDefault="00B76212" w:rsidP="00173C08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992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3118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  <w:tr w:rsidR="0071007A" w:rsidRPr="00365B9E" w:rsidTr="00BA5645">
        <w:trPr>
          <w:trHeight w:val="454"/>
        </w:trPr>
        <w:tc>
          <w:tcPr>
            <w:tcW w:w="737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13</w:t>
            </w:r>
          </w:p>
        </w:tc>
        <w:tc>
          <w:tcPr>
            <w:tcW w:w="4366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proofErr w:type="spellStart"/>
            <w:r w:rsidRPr="0071007A">
              <w:rPr>
                <w:rFonts w:ascii="Century Gothic" w:eastAsia="微軟正黑體" w:hAnsi="Century Gothic"/>
              </w:rPr>
              <w:t>Verruculogen</w:t>
            </w:r>
            <w:proofErr w:type="spellEnd"/>
          </w:p>
        </w:tc>
        <w:tc>
          <w:tcPr>
            <w:tcW w:w="993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992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71007A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3118" w:type="dxa"/>
            <w:vAlign w:val="center"/>
          </w:tcPr>
          <w:p w:rsidR="00B76212" w:rsidRPr="0071007A" w:rsidRDefault="00B76212" w:rsidP="003444FA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</w:tbl>
    <w:p w:rsidR="00F400D5" w:rsidRPr="0071007A" w:rsidRDefault="003D1E3E" w:rsidP="00060E49">
      <w:pPr>
        <w:autoSpaceDE w:val="0"/>
        <w:autoSpaceDN w:val="0"/>
        <w:spacing w:line="440" w:lineRule="exact"/>
        <w:rPr>
          <w:rFonts w:ascii="Century Gothic" w:eastAsia="微軟正黑體" w:hAnsi="Century Gothic"/>
        </w:rPr>
      </w:pPr>
      <w:r w:rsidRPr="0071007A">
        <w:rPr>
          <w:rFonts w:ascii="Century Gothic" w:eastAsia="微軟正黑體" w:hAnsi="Century Gothic" w:hint="eastAsia"/>
        </w:rPr>
        <w:t>備註：</w:t>
      </w:r>
      <w:r w:rsidRPr="0071007A">
        <w:rPr>
          <w:rFonts w:ascii="Century Gothic" w:eastAsia="微軟正黑體" w:hAnsi="Century Gothic"/>
        </w:rPr>
        <w:t xml:space="preserve"> 1. P620 </w:t>
      </w:r>
      <w:r w:rsidRPr="0071007A">
        <w:rPr>
          <w:rFonts w:ascii="Century Gothic" w:eastAsia="微軟正黑體" w:hAnsi="Century Gothic" w:hint="eastAsia"/>
        </w:rPr>
        <w:t>及</w:t>
      </w:r>
      <w:r w:rsidRPr="0071007A">
        <w:rPr>
          <w:rFonts w:ascii="Century Gothic" w:eastAsia="微軟正黑體" w:hAnsi="Century Gothic"/>
        </w:rPr>
        <w:t xml:space="preserve"> P650 </w:t>
      </w:r>
      <w:r w:rsidRPr="0071007A">
        <w:rPr>
          <w:rFonts w:ascii="Century Gothic" w:eastAsia="微軟正黑體" w:hAnsi="Century Gothic" w:hint="eastAsia"/>
        </w:rPr>
        <w:t>包裝指示之包裝及相關要求，請依附表</w:t>
      </w:r>
      <w:proofErr w:type="gramStart"/>
      <w:r w:rsidR="00E17DA5">
        <w:rPr>
          <w:rFonts w:ascii="Century Gothic" w:eastAsia="微軟正黑體" w:hAnsi="Century Gothic" w:hint="eastAsia"/>
        </w:rPr>
        <w:t>三</w:t>
      </w:r>
      <w:proofErr w:type="gramEnd"/>
      <w:r w:rsidRPr="0071007A">
        <w:rPr>
          <w:rFonts w:ascii="Century Gothic" w:eastAsia="微軟正黑體" w:hAnsi="Century Gothic" w:hint="eastAsia"/>
        </w:rPr>
        <w:t>規定辦理。</w:t>
      </w:r>
    </w:p>
    <w:p w:rsidR="006038A7" w:rsidRDefault="00F400D5" w:rsidP="00060E49">
      <w:pPr>
        <w:autoSpaceDE w:val="0"/>
        <w:autoSpaceDN w:val="0"/>
        <w:spacing w:line="440" w:lineRule="exact"/>
        <w:rPr>
          <w:rFonts w:ascii="標楷體" w:eastAsia="標楷體" w:hAnsi="標楷體"/>
          <w:sz w:val="16"/>
          <w:szCs w:val="16"/>
        </w:rPr>
      </w:pPr>
      <w:r w:rsidRPr="0071007A">
        <w:rPr>
          <w:rFonts w:ascii="Century Gothic" w:eastAsia="微軟正黑體" w:hAnsi="Century Gothic"/>
        </w:rPr>
        <w:t xml:space="preserve">      </w:t>
      </w:r>
      <w:r w:rsidR="003D1E3E" w:rsidRPr="0071007A">
        <w:rPr>
          <w:rFonts w:ascii="Century Gothic" w:eastAsia="微軟正黑體" w:hAnsi="Century Gothic"/>
        </w:rPr>
        <w:t xml:space="preserve"> 2. </w:t>
      </w:r>
      <w:r w:rsidR="003D1E3E" w:rsidRPr="0071007A">
        <w:rPr>
          <w:rFonts w:ascii="Century Gothic" w:eastAsia="微軟正黑體" w:hAnsi="Century Gothic" w:hint="eastAsia"/>
        </w:rPr>
        <w:t>商品化生物毒素之運送及包裝要求，請遵循製造廠商之規定辦理。</w:t>
      </w:r>
    </w:p>
    <w:p w:rsidR="00173C08" w:rsidRDefault="00173C08" w:rsidP="00173C08">
      <w:pPr>
        <w:autoSpaceDE w:val="0"/>
        <w:autoSpaceDN w:val="0"/>
        <w:spacing w:line="440" w:lineRule="exact"/>
        <w:ind w:leftChars="236" w:left="566"/>
        <w:rPr>
          <w:rFonts w:ascii="微軟正黑體" w:eastAsia="微軟正黑體" w:hAnsi="微軟正黑體"/>
          <w:szCs w:val="28"/>
        </w:rPr>
      </w:pPr>
    </w:p>
    <w:p w:rsidR="00173C08" w:rsidRDefault="00173C08" w:rsidP="00173C08">
      <w:pPr>
        <w:autoSpaceDE w:val="0"/>
        <w:autoSpaceDN w:val="0"/>
        <w:spacing w:line="440" w:lineRule="exact"/>
        <w:ind w:leftChars="236" w:left="566"/>
        <w:rPr>
          <w:rFonts w:ascii="微軟正黑體" w:eastAsia="微軟正黑體" w:hAnsi="微軟正黑體"/>
          <w:szCs w:val="28"/>
        </w:rPr>
      </w:pPr>
    </w:p>
    <w:p w:rsidR="00173C08" w:rsidRDefault="00173C08" w:rsidP="00173C08">
      <w:pPr>
        <w:autoSpaceDE w:val="0"/>
        <w:autoSpaceDN w:val="0"/>
        <w:spacing w:line="440" w:lineRule="exact"/>
        <w:ind w:leftChars="236" w:left="566"/>
        <w:rPr>
          <w:rFonts w:ascii="微軟正黑體" w:eastAsia="微軟正黑體" w:hAnsi="微軟正黑體"/>
          <w:szCs w:val="28"/>
        </w:rPr>
      </w:pPr>
    </w:p>
    <w:p w:rsidR="00173C08" w:rsidRDefault="00173C08" w:rsidP="00173C08">
      <w:pPr>
        <w:autoSpaceDE w:val="0"/>
        <w:autoSpaceDN w:val="0"/>
        <w:spacing w:line="440" w:lineRule="exact"/>
        <w:ind w:leftChars="236" w:left="566"/>
        <w:rPr>
          <w:rFonts w:ascii="微軟正黑體" w:eastAsia="微軟正黑體" w:hAnsi="微軟正黑體"/>
          <w:szCs w:val="28"/>
        </w:rPr>
      </w:pPr>
    </w:p>
    <w:p w:rsidR="00173C08" w:rsidRDefault="00173C08" w:rsidP="00173C08">
      <w:pPr>
        <w:autoSpaceDE w:val="0"/>
        <w:autoSpaceDN w:val="0"/>
        <w:spacing w:line="440" w:lineRule="exact"/>
        <w:ind w:leftChars="236" w:left="566"/>
        <w:rPr>
          <w:rFonts w:ascii="微軟正黑體" w:eastAsia="微軟正黑體" w:hAnsi="微軟正黑體"/>
          <w:szCs w:val="28"/>
        </w:rPr>
      </w:pPr>
    </w:p>
    <w:p w:rsidR="00633D04" w:rsidRDefault="00633D04" w:rsidP="00173C08">
      <w:pPr>
        <w:autoSpaceDE w:val="0"/>
        <w:autoSpaceDN w:val="0"/>
        <w:spacing w:line="440" w:lineRule="exact"/>
        <w:ind w:leftChars="236" w:left="566"/>
        <w:rPr>
          <w:rFonts w:ascii="微軟正黑體" w:eastAsia="微軟正黑體" w:hAnsi="微軟正黑體"/>
          <w:szCs w:val="28"/>
        </w:rPr>
      </w:pPr>
    </w:p>
    <w:p w:rsidR="00633D04" w:rsidRDefault="00633D04" w:rsidP="00173C08">
      <w:pPr>
        <w:autoSpaceDE w:val="0"/>
        <w:autoSpaceDN w:val="0"/>
        <w:spacing w:line="440" w:lineRule="exact"/>
        <w:ind w:leftChars="236" w:left="566"/>
        <w:rPr>
          <w:rFonts w:ascii="微軟正黑體" w:eastAsia="微軟正黑體" w:hAnsi="微軟正黑體"/>
          <w:szCs w:val="28"/>
        </w:rPr>
      </w:pPr>
    </w:p>
    <w:p w:rsidR="00173C08" w:rsidRDefault="00173C08" w:rsidP="00173C08">
      <w:pPr>
        <w:autoSpaceDE w:val="0"/>
        <w:autoSpaceDN w:val="0"/>
        <w:spacing w:line="440" w:lineRule="exact"/>
        <w:ind w:leftChars="236" w:left="566"/>
        <w:rPr>
          <w:rFonts w:ascii="微軟正黑體" w:eastAsia="微軟正黑體" w:hAnsi="微軟正黑體"/>
          <w:szCs w:val="28"/>
        </w:rPr>
      </w:pPr>
    </w:p>
    <w:p w:rsidR="00B76212" w:rsidRDefault="00B76212" w:rsidP="005F6027">
      <w:pPr>
        <w:autoSpaceDE w:val="0"/>
        <w:autoSpaceDN w:val="0"/>
        <w:spacing w:before="240" w:line="240" w:lineRule="atLeast"/>
        <w:ind w:leftChars="295" w:left="708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/>
          <w:szCs w:val="28"/>
        </w:rPr>
        <w:lastRenderedPageBreak/>
        <w:t>附表</w:t>
      </w:r>
      <w:r w:rsidR="00E17DA5">
        <w:rPr>
          <w:rFonts w:ascii="微軟正黑體" w:eastAsia="微軟正黑體" w:hAnsi="微軟正黑體" w:hint="eastAsia"/>
          <w:szCs w:val="28"/>
        </w:rPr>
        <w:t>二</w:t>
      </w:r>
      <w:r w:rsidRPr="001C6D7C">
        <w:rPr>
          <w:rFonts w:ascii="微軟正黑體" w:eastAsia="微軟正黑體" w:hAnsi="微軟正黑體"/>
          <w:szCs w:val="28"/>
        </w:rPr>
        <w:t>、</w:t>
      </w:r>
      <w:r w:rsidR="00F400D5" w:rsidRPr="0071007A">
        <w:rPr>
          <w:rFonts w:ascii="微軟正黑體" w:eastAsia="微軟正黑體" w:hAnsi="微軟正黑體" w:hint="eastAsia"/>
          <w:szCs w:val="28"/>
        </w:rPr>
        <w:t>管制性病原體及生物毒素名單</w:t>
      </w:r>
    </w:p>
    <w:tbl>
      <w:tblPr>
        <w:tblStyle w:val="a4"/>
        <w:tblW w:w="10206" w:type="dxa"/>
        <w:tblInd w:w="108" w:type="dxa"/>
        <w:tblLook w:val="04A0" w:firstRow="1" w:lastRow="0" w:firstColumn="1" w:lastColumn="0" w:noHBand="0" w:noVBand="1"/>
      </w:tblPr>
      <w:tblGrid>
        <w:gridCol w:w="737"/>
        <w:gridCol w:w="4225"/>
        <w:gridCol w:w="850"/>
        <w:gridCol w:w="851"/>
        <w:gridCol w:w="935"/>
        <w:gridCol w:w="1191"/>
        <w:gridCol w:w="1417"/>
      </w:tblGrid>
      <w:tr w:rsidR="00F23DAD" w:rsidRPr="002F4ADC" w:rsidTr="00925271">
        <w:trPr>
          <w:trHeight w:val="567"/>
          <w:tblHeader/>
        </w:trPr>
        <w:tc>
          <w:tcPr>
            <w:tcW w:w="737" w:type="dxa"/>
            <w:vMerge w:val="restart"/>
            <w:vAlign w:val="center"/>
          </w:tcPr>
          <w:p w:rsidR="00F23DAD" w:rsidRPr="002F4ADC" w:rsidRDefault="00F23DAD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項次</w:t>
            </w:r>
          </w:p>
        </w:tc>
        <w:tc>
          <w:tcPr>
            <w:tcW w:w="4225" w:type="dxa"/>
            <w:vMerge w:val="restart"/>
            <w:vAlign w:val="center"/>
          </w:tcPr>
          <w:p w:rsidR="00F23DAD" w:rsidRPr="002F4ADC" w:rsidRDefault="00F23DAD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品項</w:t>
            </w:r>
          </w:p>
        </w:tc>
        <w:tc>
          <w:tcPr>
            <w:tcW w:w="2636" w:type="dxa"/>
            <w:gridSpan w:val="3"/>
            <w:vAlign w:val="center"/>
          </w:tcPr>
          <w:p w:rsidR="00F23DAD" w:rsidRPr="002F4ADC" w:rsidRDefault="00F23DAD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管制類型</w:t>
            </w:r>
          </w:p>
        </w:tc>
        <w:tc>
          <w:tcPr>
            <w:tcW w:w="1191" w:type="dxa"/>
            <w:vMerge w:val="restart"/>
            <w:vAlign w:val="center"/>
          </w:tcPr>
          <w:p w:rsidR="00F23DAD" w:rsidRPr="002F4ADC" w:rsidRDefault="00F23DAD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管制總量</w:t>
            </w:r>
          </w:p>
        </w:tc>
        <w:tc>
          <w:tcPr>
            <w:tcW w:w="1417" w:type="dxa"/>
            <w:vMerge w:val="restart"/>
            <w:vAlign w:val="center"/>
          </w:tcPr>
          <w:p w:rsidR="00F23DAD" w:rsidRPr="002F4ADC" w:rsidRDefault="00F23DAD" w:rsidP="00010C90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高危險管制性病原體及生物毒素</w:t>
            </w:r>
          </w:p>
        </w:tc>
      </w:tr>
      <w:tr w:rsidR="00F23DAD" w:rsidRPr="002F4ADC" w:rsidTr="00925271">
        <w:trPr>
          <w:trHeight w:val="454"/>
          <w:tblHeader/>
        </w:trPr>
        <w:tc>
          <w:tcPr>
            <w:tcW w:w="737" w:type="dxa"/>
            <w:vMerge/>
            <w:vAlign w:val="center"/>
          </w:tcPr>
          <w:p w:rsidR="00F23DAD" w:rsidRPr="002F4ADC" w:rsidRDefault="00F23DAD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4225" w:type="dxa"/>
            <w:vMerge/>
          </w:tcPr>
          <w:p w:rsidR="00F23DAD" w:rsidRPr="002F4ADC" w:rsidRDefault="00F23DAD" w:rsidP="002F4ADC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</w:p>
        </w:tc>
        <w:tc>
          <w:tcPr>
            <w:tcW w:w="850" w:type="dxa"/>
            <w:vAlign w:val="center"/>
          </w:tcPr>
          <w:p w:rsidR="00F23DAD" w:rsidRPr="002F4ADC" w:rsidRDefault="00F23DAD" w:rsidP="00F23DAD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病原體</w:t>
            </w:r>
          </w:p>
        </w:tc>
        <w:tc>
          <w:tcPr>
            <w:tcW w:w="851" w:type="dxa"/>
            <w:vAlign w:val="center"/>
          </w:tcPr>
          <w:p w:rsidR="00F23DAD" w:rsidRPr="002F4ADC" w:rsidRDefault="00F23DAD" w:rsidP="00F23DAD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陽性檢體</w:t>
            </w:r>
          </w:p>
        </w:tc>
        <w:tc>
          <w:tcPr>
            <w:tcW w:w="935" w:type="dxa"/>
            <w:vAlign w:val="center"/>
          </w:tcPr>
          <w:p w:rsidR="00F23DAD" w:rsidRPr="002F4ADC" w:rsidRDefault="00F23DAD" w:rsidP="00F23DAD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生物毒素</w:t>
            </w:r>
          </w:p>
        </w:tc>
        <w:tc>
          <w:tcPr>
            <w:tcW w:w="1191" w:type="dxa"/>
            <w:vMerge/>
          </w:tcPr>
          <w:p w:rsidR="00F23DAD" w:rsidRPr="002F4ADC" w:rsidRDefault="00F23DAD" w:rsidP="002F4ADC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</w:p>
        </w:tc>
        <w:tc>
          <w:tcPr>
            <w:tcW w:w="1417" w:type="dxa"/>
            <w:vMerge/>
          </w:tcPr>
          <w:p w:rsidR="00F23DAD" w:rsidRPr="002F4ADC" w:rsidRDefault="00F23DAD" w:rsidP="002F4ADC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</w:p>
        </w:tc>
      </w:tr>
      <w:tr w:rsidR="002F4ADC" w:rsidRPr="002F4ADC" w:rsidTr="00925271">
        <w:trPr>
          <w:trHeight w:val="454"/>
        </w:trPr>
        <w:tc>
          <w:tcPr>
            <w:tcW w:w="737" w:type="dxa"/>
            <w:vAlign w:val="center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1</w:t>
            </w:r>
          </w:p>
        </w:tc>
        <w:tc>
          <w:tcPr>
            <w:tcW w:w="4225" w:type="dxa"/>
            <w:vAlign w:val="center"/>
          </w:tcPr>
          <w:p w:rsidR="001F6E3A" w:rsidRPr="002F4ADC" w:rsidRDefault="001F6E3A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Bacillus anthracis</w:t>
            </w:r>
          </w:p>
        </w:tc>
        <w:tc>
          <w:tcPr>
            <w:tcW w:w="850" w:type="dxa"/>
            <w:vAlign w:val="center"/>
          </w:tcPr>
          <w:p w:rsidR="001F6E3A" w:rsidRPr="002F4ADC" w:rsidRDefault="001F6E3A" w:rsidP="00060E49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</w:p>
        </w:tc>
        <w:tc>
          <w:tcPr>
            <w:tcW w:w="935" w:type="dxa"/>
            <w:vAlign w:val="center"/>
          </w:tcPr>
          <w:p w:rsidR="001F6E3A" w:rsidRPr="002F4ADC" w:rsidRDefault="001F6E3A" w:rsidP="00925271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1191" w:type="dxa"/>
          </w:tcPr>
          <w:p w:rsidR="001F6E3A" w:rsidRPr="00060E49" w:rsidRDefault="001F6E3A" w:rsidP="00060E49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b/>
              </w:rPr>
            </w:pPr>
            <w:r w:rsidRPr="00060E49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1F6E3A" w:rsidRPr="002F4ADC" w:rsidRDefault="001F6E3A" w:rsidP="00060E49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  <w:tr w:rsidR="002F4ADC" w:rsidRPr="002F4ADC" w:rsidTr="00925271">
        <w:trPr>
          <w:trHeight w:val="454"/>
        </w:trPr>
        <w:tc>
          <w:tcPr>
            <w:tcW w:w="737" w:type="dxa"/>
            <w:vAlign w:val="center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2</w:t>
            </w:r>
          </w:p>
        </w:tc>
        <w:tc>
          <w:tcPr>
            <w:tcW w:w="4225" w:type="dxa"/>
            <w:vAlign w:val="center"/>
          </w:tcPr>
          <w:p w:rsidR="001F6E3A" w:rsidRPr="002F4ADC" w:rsidRDefault="001F6E3A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Botulinum neurotoxins</w:t>
            </w:r>
          </w:p>
        </w:tc>
        <w:tc>
          <w:tcPr>
            <w:tcW w:w="850" w:type="dxa"/>
            <w:vAlign w:val="center"/>
          </w:tcPr>
          <w:p w:rsidR="001F6E3A" w:rsidRPr="002F4ADC" w:rsidRDefault="001F6E3A" w:rsidP="00060E49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851" w:type="dxa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1F6E3A" w:rsidRPr="002F4ADC" w:rsidRDefault="001F6E3A" w:rsidP="00925271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1191" w:type="dxa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  <w:sz w:val="16"/>
                <w:szCs w:val="16"/>
              </w:rPr>
            </w:pPr>
            <w:proofErr w:type="gramStart"/>
            <w:r w:rsidRPr="00925271">
              <w:rPr>
                <w:rFonts w:ascii="細明體" w:eastAsia="細明體" w:hAnsi="細明體" w:cs="細明體" w:hint="eastAsia"/>
              </w:rPr>
              <w:t>≧</w:t>
            </w:r>
            <w:proofErr w:type="gramEnd"/>
            <w:r w:rsidRPr="00925271">
              <w:rPr>
                <w:rFonts w:ascii="Century Gothic" w:eastAsia="微軟正黑體" w:hAnsi="Century Gothic"/>
              </w:rPr>
              <w:t>1mg</w:t>
            </w:r>
          </w:p>
        </w:tc>
        <w:tc>
          <w:tcPr>
            <w:tcW w:w="1417" w:type="dxa"/>
            <w:vAlign w:val="center"/>
          </w:tcPr>
          <w:p w:rsidR="001F6E3A" w:rsidRPr="002F4ADC" w:rsidRDefault="001F6E3A" w:rsidP="00060E49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  <w:tr w:rsidR="002F4ADC" w:rsidRPr="002F4ADC" w:rsidTr="00925271">
        <w:trPr>
          <w:trHeight w:val="1701"/>
        </w:trPr>
        <w:tc>
          <w:tcPr>
            <w:tcW w:w="737" w:type="dxa"/>
            <w:vAlign w:val="center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3</w:t>
            </w:r>
          </w:p>
        </w:tc>
        <w:tc>
          <w:tcPr>
            <w:tcW w:w="4225" w:type="dxa"/>
            <w:vAlign w:val="center"/>
          </w:tcPr>
          <w:p w:rsidR="001F6E3A" w:rsidRPr="002F4ADC" w:rsidRDefault="001F6E3A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Botulinum neurotoxin producing species of Clostridium (</w:t>
            </w:r>
            <w:r w:rsidRPr="002F4ADC">
              <w:rPr>
                <w:rFonts w:ascii="Century Gothic" w:eastAsia="微軟正黑體" w:hAnsi="Century Gothic"/>
              </w:rPr>
              <w:t>例如</w:t>
            </w:r>
            <w:r w:rsidRPr="002F4ADC">
              <w:rPr>
                <w:rFonts w:ascii="Century Gothic" w:eastAsia="微軟正黑體" w:hAnsi="Century Gothic"/>
              </w:rPr>
              <w:t xml:space="preserve"> C. botulinum</w:t>
            </w:r>
            <w:r w:rsidRPr="002F4ADC">
              <w:rPr>
                <w:rFonts w:ascii="Century Gothic" w:eastAsia="微軟正黑體" w:hAnsi="Century Gothic"/>
              </w:rPr>
              <w:t>，</w:t>
            </w:r>
            <w:r w:rsidRPr="002F4ADC">
              <w:rPr>
                <w:rFonts w:ascii="Century Gothic" w:eastAsia="微軟正黑體" w:hAnsi="Century Gothic"/>
              </w:rPr>
              <w:t xml:space="preserve">C.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baratii</w:t>
            </w:r>
            <w:proofErr w:type="spellEnd"/>
            <w:r w:rsidRPr="002F4ADC">
              <w:rPr>
                <w:rFonts w:ascii="Century Gothic" w:eastAsia="微軟正黑體" w:hAnsi="Century Gothic"/>
              </w:rPr>
              <w:t>，</w:t>
            </w:r>
            <w:r w:rsidRPr="002F4ADC">
              <w:rPr>
                <w:rFonts w:ascii="Century Gothic" w:eastAsia="微軟正黑體" w:hAnsi="Century Gothic"/>
              </w:rPr>
              <w:t xml:space="preserve">C.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butyricum</w:t>
            </w:r>
            <w:proofErr w:type="spellEnd"/>
            <w:r w:rsidRPr="002F4ADC">
              <w:rPr>
                <w:rFonts w:ascii="Century Gothic" w:eastAsia="微軟正黑體" w:hAnsi="Century Gothic"/>
              </w:rPr>
              <w:t>，部分</w:t>
            </w:r>
            <w:r w:rsidRPr="002F4ADC">
              <w:rPr>
                <w:rFonts w:ascii="Century Gothic" w:eastAsia="微軟正黑體" w:hAnsi="Century Gothic"/>
              </w:rPr>
              <w:t xml:space="preserve"> C.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argentinense</w:t>
            </w:r>
            <w:proofErr w:type="spellEnd"/>
            <w:r w:rsidRPr="002F4ADC">
              <w:rPr>
                <w:rFonts w:ascii="Century Gothic" w:eastAsia="微軟正黑體" w:hAnsi="Century Gothic"/>
              </w:rPr>
              <w:t>)</w:t>
            </w:r>
          </w:p>
        </w:tc>
        <w:tc>
          <w:tcPr>
            <w:tcW w:w="850" w:type="dxa"/>
            <w:vAlign w:val="center"/>
          </w:tcPr>
          <w:p w:rsidR="001F6E3A" w:rsidRPr="002F4ADC" w:rsidRDefault="001F6E3A" w:rsidP="00060E49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1F6E3A" w:rsidRPr="002F4ADC" w:rsidRDefault="001F6E3A" w:rsidP="00925271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1F6E3A" w:rsidRPr="002F4ADC" w:rsidRDefault="00060E49" w:rsidP="00060E49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060E49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1F6E3A" w:rsidRPr="002F4ADC" w:rsidRDefault="001F6E3A" w:rsidP="00060E49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  <w:tr w:rsidR="002F4ADC" w:rsidRPr="002F4ADC" w:rsidTr="00925271">
        <w:trPr>
          <w:trHeight w:val="454"/>
        </w:trPr>
        <w:tc>
          <w:tcPr>
            <w:tcW w:w="737" w:type="dxa"/>
            <w:vAlign w:val="center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4</w:t>
            </w:r>
          </w:p>
        </w:tc>
        <w:tc>
          <w:tcPr>
            <w:tcW w:w="4225" w:type="dxa"/>
            <w:vAlign w:val="center"/>
          </w:tcPr>
          <w:p w:rsidR="001F6E3A" w:rsidRPr="002F4ADC" w:rsidRDefault="001F6E3A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proofErr w:type="spellStart"/>
            <w:r w:rsidRPr="002F4ADC">
              <w:rPr>
                <w:rFonts w:ascii="Century Gothic" w:eastAsia="微軟正黑體" w:hAnsi="Century Gothic"/>
              </w:rPr>
              <w:t>Burkholderia</w:t>
            </w:r>
            <w:proofErr w:type="spellEnd"/>
            <w:r w:rsidRPr="002F4ADC">
              <w:rPr>
                <w:rFonts w:ascii="Century Gothic" w:eastAsia="微軟正黑體" w:hAnsi="Century Gothic"/>
              </w:rPr>
              <w:t xml:space="preserve"> mallei</w:t>
            </w:r>
          </w:p>
        </w:tc>
        <w:tc>
          <w:tcPr>
            <w:tcW w:w="850" w:type="dxa"/>
            <w:vAlign w:val="center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1F6E3A" w:rsidRPr="00060E49" w:rsidRDefault="001F6E3A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b/>
                <w:sz w:val="16"/>
                <w:szCs w:val="16"/>
              </w:rPr>
            </w:pPr>
            <w:r w:rsidRPr="00060E49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5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proofErr w:type="spellStart"/>
            <w:r w:rsidRPr="002F4ADC">
              <w:rPr>
                <w:rFonts w:ascii="Century Gothic" w:eastAsia="微軟正黑體" w:hAnsi="Century Gothic"/>
              </w:rPr>
              <w:t>Burkholderia</w:t>
            </w:r>
            <w:proofErr w:type="spellEnd"/>
            <w:r w:rsidRPr="002F4ADC">
              <w:rPr>
                <w:rFonts w:ascii="Century Gothic" w:eastAsia="微軟正黑體" w:hAnsi="Century Gothic"/>
              </w:rPr>
              <w:t xml:space="preserve">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pseudomallei</w:t>
            </w:r>
            <w:proofErr w:type="spellEnd"/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B668E3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6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Brucella abortus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B668E3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7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 xml:space="preserve">Brucella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melitensis</w:t>
            </w:r>
            <w:proofErr w:type="spellEnd"/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B668E3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8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 xml:space="preserve">Brucella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suis</w:t>
            </w:r>
            <w:proofErr w:type="spellEnd"/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B668E3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9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 xml:space="preserve">Coxiella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burnetii</w:t>
            </w:r>
            <w:proofErr w:type="spellEnd"/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B668E3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850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10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 xml:space="preserve">Crimean-Congo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haemorrhagic</w:t>
            </w:r>
            <w:proofErr w:type="spellEnd"/>
            <w:r w:rsidRPr="002F4ADC">
              <w:rPr>
                <w:rFonts w:ascii="Century Gothic" w:eastAsia="微軟正黑體" w:hAnsi="Century Gothic"/>
              </w:rPr>
              <w:t xml:space="preserve"> fever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B668E3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2F4ADC" w:rsidRPr="002F4ADC" w:rsidTr="00925271">
        <w:trPr>
          <w:trHeight w:val="850"/>
        </w:trPr>
        <w:tc>
          <w:tcPr>
            <w:tcW w:w="737" w:type="dxa"/>
            <w:vAlign w:val="center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11</w:t>
            </w:r>
          </w:p>
        </w:tc>
        <w:tc>
          <w:tcPr>
            <w:tcW w:w="4225" w:type="dxa"/>
            <w:vAlign w:val="center"/>
          </w:tcPr>
          <w:p w:rsidR="001F6E3A" w:rsidRPr="002F4ADC" w:rsidRDefault="004F5020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Diacetoxyscirpenol</w:t>
            </w:r>
          </w:p>
        </w:tc>
        <w:tc>
          <w:tcPr>
            <w:tcW w:w="850" w:type="dxa"/>
            <w:vAlign w:val="center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1F6E3A" w:rsidRPr="002F4ADC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1191" w:type="dxa"/>
            <w:vAlign w:val="center"/>
          </w:tcPr>
          <w:p w:rsidR="001F6E3A" w:rsidRPr="00925271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Cs w:val="16"/>
              </w:rPr>
            </w:pPr>
            <w:proofErr w:type="gramStart"/>
            <w:r w:rsidRPr="00925271">
              <w:rPr>
                <w:rFonts w:ascii="細明體" w:eastAsia="細明體" w:hAnsi="細明體" w:cs="細明體" w:hint="eastAsia"/>
              </w:rPr>
              <w:t>≧</w:t>
            </w:r>
            <w:proofErr w:type="gramEnd"/>
            <w:r w:rsidRPr="00925271">
              <w:rPr>
                <w:rFonts w:ascii="Century Gothic" w:eastAsia="微軟正黑體" w:hAnsi="Century Gothic"/>
              </w:rPr>
              <w:t>10,000 mg</w:t>
            </w:r>
          </w:p>
        </w:tc>
        <w:tc>
          <w:tcPr>
            <w:tcW w:w="1417" w:type="dxa"/>
            <w:vAlign w:val="center"/>
          </w:tcPr>
          <w:p w:rsidR="001F6E3A" w:rsidRPr="002F4ADC" w:rsidRDefault="001F6E3A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12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Eastern Equine Encephalitis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AA7BE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13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Ebola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AA7BE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14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proofErr w:type="spellStart"/>
            <w:r w:rsidRPr="002F4ADC">
              <w:rPr>
                <w:rFonts w:ascii="Century Gothic" w:eastAsia="微軟正黑體" w:hAnsi="Century Gothic"/>
              </w:rPr>
              <w:t>Francisella</w:t>
            </w:r>
            <w:proofErr w:type="spellEnd"/>
            <w:r w:rsidRPr="002F4ADC">
              <w:rPr>
                <w:rFonts w:ascii="Century Gothic" w:eastAsia="微軟正黑體" w:hAnsi="Century Gothic"/>
              </w:rPr>
              <w:t xml:space="preserve">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tularensis</w:t>
            </w:r>
            <w:proofErr w:type="spellEnd"/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AA7BE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15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Hendra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AA7BE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16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proofErr w:type="spellStart"/>
            <w:r w:rsidRPr="002F4ADC">
              <w:rPr>
                <w:rFonts w:ascii="Century Gothic" w:eastAsia="微軟正黑體" w:hAnsi="Century Gothic"/>
              </w:rPr>
              <w:t>Kyasanur</w:t>
            </w:r>
            <w:proofErr w:type="spellEnd"/>
            <w:r w:rsidRPr="002F4ADC">
              <w:rPr>
                <w:rFonts w:ascii="Century Gothic" w:eastAsia="微軟正黑體" w:hAnsi="Century Gothic"/>
              </w:rPr>
              <w:t xml:space="preserve"> Forest disease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AA7BE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17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Lassa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328B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18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proofErr w:type="spellStart"/>
            <w:r w:rsidRPr="002F4ADC">
              <w:rPr>
                <w:rFonts w:ascii="Century Gothic" w:eastAsia="微軟正黑體" w:hAnsi="Century Gothic"/>
              </w:rPr>
              <w:t>Lujo</w:t>
            </w:r>
            <w:proofErr w:type="spellEnd"/>
            <w:r w:rsidRPr="002F4ADC">
              <w:rPr>
                <w:rFonts w:ascii="Century Gothic" w:eastAsia="微軟正黑體" w:hAnsi="Century Gothic"/>
              </w:rPr>
              <w:t xml:space="preserve">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328B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19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Marburg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328B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  <w:tr w:rsidR="00060E49" w:rsidRPr="002F4ADC" w:rsidTr="00925271">
        <w:trPr>
          <w:trHeight w:val="850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lastRenderedPageBreak/>
              <w:t>20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Middle East Respiratory Syndrome coronavirus (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MERSCoV</w:t>
            </w:r>
            <w:proofErr w:type="spellEnd"/>
            <w:r w:rsidRPr="002F4ADC">
              <w:rPr>
                <w:rFonts w:ascii="Century Gothic" w:eastAsia="微軟正黑體" w:hAnsi="Century Gothic"/>
              </w:rPr>
              <w:t>)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328B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21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Monkeypox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328B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22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proofErr w:type="spellStart"/>
            <w:r w:rsidRPr="002F4ADC">
              <w:rPr>
                <w:rFonts w:ascii="Century Gothic" w:eastAsia="微軟正黑體" w:hAnsi="Century Gothic"/>
              </w:rPr>
              <w:t>Nipah</w:t>
            </w:r>
            <w:proofErr w:type="spellEnd"/>
            <w:r w:rsidRPr="002F4ADC">
              <w:rPr>
                <w:rFonts w:ascii="Century Gothic" w:eastAsia="微軟正黑體" w:hAnsi="Century Gothic"/>
              </w:rPr>
              <w:t xml:space="preserve">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328B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23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Omsk hemorrhagic fever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328B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24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Reconstructed 1918 Influenza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328B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25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Rickettsia prowazekii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A23B8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26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Rift Valley fever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A23B8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850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27</w:t>
            </w:r>
          </w:p>
        </w:tc>
        <w:tc>
          <w:tcPr>
            <w:tcW w:w="4225" w:type="dxa"/>
            <w:vAlign w:val="center"/>
          </w:tcPr>
          <w:p w:rsidR="00060E49" w:rsidRPr="002F4ADC" w:rsidRDefault="00925271" w:rsidP="00925271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/>
              </w:rPr>
              <w:t>SARS-associated</w:t>
            </w:r>
            <w:r>
              <w:rPr>
                <w:rFonts w:ascii="Century Gothic" w:eastAsia="微軟正黑體" w:hAnsi="Century Gothic" w:hint="eastAsia"/>
              </w:rPr>
              <w:t xml:space="preserve"> </w:t>
            </w:r>
            <w:r w:rsidR="00060E49" w:rsidRPr="002F4ADC">
              <w:rPr>
                <w:rFonts w:ascii="Century Gothic" w:eastAsia="微軟正黑體" w:hAnsi="Century Gothic"/>
              </w:rPr>
              <w:t>coronavirus (SARS-</w:t>
            </w:r>
            <w:proofErr w:type="spellStart"/>
            <w:r w:rsidR="00060E49" w:rsidRPr="002F4ADC">
              <w:rPr>
                <w:rFonts w:ascii="Century Gothic" w:eastAsia="微軟正黑體" w:hAnsi="Century Gothic"/>
              </w:rPr>
              <w:t>CoV</w:t>
            </w:r>
            <w:proofErr w:type="spellEnd"/>
            <w:r w:rsidR="00060E49" w:rsidRPr="002F4ADC">
              <w:rPr>
                <w:rFonts w:ascii="Century Gothic" w:eastAsia="微軟正黑體" w:hAnsi="Century Gothic"/>
              </w:rPr>
              <w:t>)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A23B8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  <w:tr w:rsidR="00060E49" w:rsidRPr="002F4ADC" w:rsidTr="00925271">
        <w:trPr>
          <w:trHeight w:val="850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28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 xml:space="preserve">South American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Haemorrhagic</w:t>
            </w:r>
            <w:proofErr w:type="spellEnd"/>
            <w:r w:rsidRPr="002F4ADC">
              <w:rPr>
                <w:rFonts w:ascii="Century Gothic" w:eastAsia="微軟正黑體" w:hAnsi="Century Gothic"/>
              </w:rPr>
              <w:t xml:space="preserve"> Fever viruses</w:t>
            </w:r>
            <w:r w:rsidRPr="002F4ADC">
              <w:rPr>
                <w:rFonts w:ascii="Century Gothic" w:eastAsia="微軟正黑體" w:hAnsi="Century Gothic"/>
              </w:rPr>
              <w:t>：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Chapare</w:t>
            </w:r>
            <w:proofErr w:type="spellEnd"/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A23B8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850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29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 xml:space="preserve">South American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Haemorrhagic</w:t>
            </w:r>
            <w:proofErr w:type="spellEnd"/>
            <w:r w:rsidRPr="002F4ADC">
              <w:rPr>
                <w:rFonts w:ascii="Century Gothic" w:eastAsia="微軟正黑體" w:hAnsi="Century Gothic"/>
              </w:rPr>
              <w:t xml:space="preserve"> Fever viruses</w:t>
            </w:r>
            <w:r w:rsidRPr="002F4ADC">
              <w:rPr>
                <w:rFonts w:ascii="Century Gothic" w:eastAsia="微軟正黑體" w:hAnsi="Century Gothic"/>
              </w:rPr>
              <w:t>：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Guanarito</w:t>
            </w:r>
            <w:proofErr w:type="spellEnd"/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A23B8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850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30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 xml:space="preserve">South American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Haemorrhagic</w:t>
            </w:r>
            <w:proofErr w:type="spellEnd"/>
            <w:r w:rsidRPr="002F4ADC">
              <w:rPr>
                <w:rFonts w:ascii="Century Gothic" w:eastAsia="微軟正黑體" w:hAnsi="Century Gothic"/>
              </w:rPr>
              <w:t xml:space="preserve"> Fever viruses</w:t>
            </w:r>
            <w:r w:rsidRPr="002F4ADC">
              <w:rPr>
                <w:rFonts w:ascii="Century Gothic" w:eastAsia="微軟正黑體" w:hAnsi="Century Gothic"/>
              </w:rPr>
              <w:t>：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Junin</w:t>
            </w:r>
            <w:proofErr w:type="spellEnd"/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A23B81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850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31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 xml:space="preserve">South American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Haemorrhagic</w:t>
            </w:r>
            <w:proofErr w:type="spellEnd"/>
            <w:r w:rsidRPr="002F4ADC">
              <w:rPr>
                <w:rFonts w:ascii="Century Gothic" w:eastAsia="微軟正黑體" w:hAnsi="Century Gothic"/>
              </w:rPr>
              <w:t xml:space="preserve"> Fever viruses</w:t>
            </w:r>
            <w:r w:rsidRPr="002F4ADC">
              <w:rPr>
                <w:rFonts w:ascii="Century Gothic" w:eastAsia="微軟正黑體" w:hAnsi="Century Gothic"/>
              </w:rPr>
              <w:t>：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Machupo</w:t>
            </w:r>
            <w:proofErr w:type="spellEnd"/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50268E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850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32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 xml:space="preserve">South American 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Haemorrhagic</w:t>
            </w:r>
            <w:proofErr w:type="spellEnd"/>
            <w:r w:rsidRPr="002F4ADC">
              <w:rPr>
                <w:rFonts w:ascii="Century Gothic" w:eastAsia="微軟正黑體" w:hAnsi="Century Gothic"/>
              </w:rPr>
              <w:t xml:space="preserve"> Fever viruses</w:t>
            </w:r>
            <w:r w:rsidRPr="002F4ADC">
              <w:rPr>
                <w:rFonts w:ascii="Century Gothic" w:eastAsia="微軟正黑體" w:hAnsi="Century Gothic"/>
              </w:rPr>
              <w:t>：</w:t>
            </w:r>
            <w:r w:rsidRPr="002F4ADC">
              <w:rPr>
                <w:rFonts w:ascii="Century Gothic" w:eastAsia="微軟正黑體" w:hAnsi="Century Gothic"/>
              </w:rPr>
              <w:t>Sabia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50268E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2F4ADC" w:rsidRPr="002F4ADC" w:rsidTr="00925271">
        <w:trPr>
          <w:trHeight w:val="850"/>
        </w:trPr>
        <w:tc>
          <w:tcPr>
            <w:tcW w:w="737" w:type="dxa"/>
            <w:vAlign w:val="center"/>
          </w:tcPr>
          <w:p w:rsidR="004F5020" w:rsidRPr="002F4ADC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33</w:t>
            </w:r>
          </w:p>
        </w:tc>
        <w:tc>
          <w:tcPr>
            <w:tcW w:w="4225" w:type="dxa"/>
            <w:vAlign w:val="center"/>
          </w:tcPr>
          <w:p w:rsidR="004F5020" w:rsidRPr="002F4ADC" w:rsidRDefault="004F5020" w:rsidP="00925271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 xml:space="preserve">Staphylococcal enterotoxins </w:t>
            </w:r>
            <w:proofErr w:type="gramStart"/>
            <w:r w:rsidRPr="002F4ADC">
              <w:rPr>
                <w:rFonts w:ascii="Century Gothic" w:eastAsia="微軟正黑體" w:hAnsi="Century Gothic"/>
              </w:rPr>
              <w:t>A,B</w:t>
            </w:r>
            <w:proofErr w:type="gramEnd"/>
            <w:r w:rsidRPr="002F4ADC">
              <w:rPr>
                <w:rFonts w:ascii="Century Gothic" w:eastAsia="微軟正黑體" w:hAnsi="Century Gothic"/>
              </w:rPr>
              <w:t>,C,D,E subtypes</w:t>
            </w:r>
          </w:p>
        </w:tc>
        <w:tc>
          <w:tcPr>
            <w:tcW w:w="850" w:type="dxa"/>
            <w:vAlign w:val="center"/>
          </w:tcPr>
          <w:p w:rsidR="004F5020" w:rsidRPr="002F4ADC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851" w:type="dxa"/>
            <w:vAlign w:val="center"/>
          </w:tcPr>
          <w:p w:rsidR="004F5020" w:rsidRPr="002F4ADC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4F5020" w:rsidRPr="002F4ADC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1191" w:type="dxa"/>
            <w:vAlign w:val="center"/>
          </w:tcPr>
          <w:p w:rsidR="004F5020" w:rsidRPr="002F4ADC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proofErr w:type="gramStart"/>
            <w:r w:rsidRPr="002F4ADC">
              <w:rPr>
                <w:rFonts w:ascii="細明體" w:eastAsia="細明體" w:hAnsi="細明體" w:cs="細明體" w:hint="eastAsia"/>
              </w:rPr>
              <w:t>≧</w:t>
            </w:r>
            <w:proofErr w:type="gramEnd"/>
            <w:r w:rsidRPr="002F4ADC">
              <w:rPr>
                <w:rFonts w:ascii="Century Gothic" w:eastAsia="微軟正黑體" w:hAnsi="Century Gothic"/>
              </w:rPr>
              <w:t>100</w:t>
            </w:r>
            <w:r w:rsidR="00925271">
              <w:rPr>
                <w:rFonts w:ascii="Century Gothic" w:eastAsia="微軟正黑體" w:hAnsi="Century Gothic" w:hint="eastAsia"/>
              </w:rPr>
              <w:t xml:space="preserve"> </w:t>
            </w:r>
            <w:r w:rsidRPr="002F4ADC">
              <w:rPr>
                <w:rFonts w:ascii="Century Gothic" w:eastAsia="微軟正黑體" w:hAnsi="Century Gothic"/>
              </w:rPr>
              <w:t>mg</w:t>
            </w:r>
          </w:p>
        </w:tc>
        <w:tc>
          <w:tcPr>
            <w:tcW w:w="1417" w:type="dxa"/>
            <w:vAlign w:val="center"/>
          </w:tcPr>
          <w:p w:rsidR="004F5020" w:rsidRPr="002F4ADC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2F4ADC" w:rsidRPr="002F4ADC" w:rsidTr="00925271">
        <w:trPr>
          <w:trHeight w:val="850"/>
        </w:trPr>
        <w:tc>
          <w:tcPr>
            <w:tcW w:w="737" w:type="dxa"/>
            <w:vAlign w:val="center"/>
          </w:tcPr>
          <w:p w:rsidR="004F5020" w:rsidRPr="002F4ADC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34</w:t>
            </w:r>
          </w:p>
        </w:tc>
        <w:tc>
          <w:tcPr>
            <w:tcW w:w="4225" w:type="dxa"/>
            <w:vAlign w:val="center"/>
          </w:tcPr>
          <w:p w:rsidR="004F5020" w:rsidRPr="002F4ADC" w:rsidRDefault="004F5020" w:rsidP="00925271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T-2 toxin</w:t>
            </w:r>
          </w:p>
        </w:tc>
        <w:tc>
          <w:tcPr>
            <w:tcW w:w="850" w:type="dxa"/>
            <w:vAlign w:val="center"/>
          </w:tcPr>
          <w:p w:rsidR="004F5020" w:rsidRPr="002F4ADC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</w:p>
        </w:tc>
        <w:tc>
          <w:tcPr>
            <w:tcW w:w="851" w:type="dxa"/>
            <w:vAlign w:val="center"/>
          </w:tcPr>
          <w:p w:rsidR="004F5020" w:rsidRPr="002F4ADC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4F5020" w:rsidRPr="002F4ADC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1191" w:type="dxa"/>
            <w:vAlign w:val="center"/>
          </w:tcPr>
          <w:p w:rsidR="004F5020" w:rsidRPr="002F4ADC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proofErr w:type="gramStart"/>
            <w:r w:rsidRPr="002F4ADC">
              <w:rPr>
                <w:rFonts w:ascii="細明體" w:eastAsia="細明體" w:hAnsi="細明體" w:cs="細明體" w:hint="eastAsia"/>
              </w:rPr>
              <w:t>≧</w:t>
            </w:r>
            <w:proofErr w:type="gramEnd"/>
            <w:r w:rsidRPr="002F4ADC">
              <w:rPr>
                <w:rFonts w:ascii="Century Gothic" w:eastAsia="微軟正黑體" w:hAnsi="Century Gothic"/>
              </w:rPr>
              <w:t>10,000 mg</w:t>
            </w:r>
          </w:p>
        </w:tc>
        <w:tc>
          <w:tcPr>
            <w:tcW w:w="1417" w:type="dxa"/>
            <w:vAlign w:val="center"/>
          </w:tcPr>
          <w:p w:rsidR="004F5020" w:rsidRPr="002F4ADC" w:rsidRDefault="004F5020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850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35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Tick-borne encephalitis complex (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flavi</w:t>
            </w:r>
            <w:proofErr w:type="spellEnd"/>
            <w:r w:rsidRPr="002F4ADC">
              <w:rPr>
                <w:rFonts w:ascii="Century Gothic" w:eastAsia="微軟正黑體" w:hAnsi="Century Gothic"/>
              </w:rPr>
              <w:t>) viruses</w:t>
            </w:r>
            <w:r w:rsidRPr="002F4ADC">
              <w:rPr>
                <w:rFonts w:ascii="Century Gothic" w:eastAsia="微軟正黑體" w:hAnsi="Century Gothic"/>
              </w:rPr>
              <w:t>：</w:t>
            </w:r>
            <w:r w:rsidRPr="002F4ADC">
              <w:rPr>
                <w:rFonts w:ascii="Century Gothic" w:eastAsia="微軟正黑體" w:hAnsi="Century Gothic"/>
              </w:rPr>
              <w:t>Far Eastern subtype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12D5A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850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lastRenderedPageBreak/>
              <w:t>36</w:t>
            </w:r>
          </w:p>
        </w:tc>
        <w:tc>
          <w:tcPr>
            <w:tcW w:w="4225" w:type="dxa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Tick-borne encephalitis complex (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flavi</w:t>
            </w:r>
            <w:proofErr w:type="spellEnd"/>
            <w:r w:rsidRPr="002F4ADC">
              <w:rPr>
                <w:rFonts w:ascii="Century Gothic" w:eastAsia="微軟正黑體" w:hAnsi="Century Gothic"/>
              </w:rPr>
              <w:t>) viruses</w:t>
            </w:r>
            <w:r w:rsidRPr="002F4ADC">
              <w:rPr>
                <w:rFonts w:ascii="Century Gothic" w:eastAsia="微軟正黑體" w:hAnsi="Century Gothic"/>
              </w:rPr>
              <w:t>：</w:t>
            </w:r>
            <w:r w:rsidRPr="002F4ADC">
              <w:rPr>
                <w:rFonts w:ascii="Century Gothic" w:eastAsia="微軟正黑體" w:hAnsi="Century Gothic"/>
              </w:rPr>
              <w:t>Siberian subtype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12D5A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37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Variola major virus (Smallpox virus)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12D5A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38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Variola minor virus (</w:t>
            </w:r>
            <w:proofErr w:type="spellStart"/>
            <w:r w:rsidRPr="002F4ADC">
              <w:rPr>
                <w:rFonts w:ascii="Century Gothic" w:eastAsia="微軟正黑體" w:hAnsi="Century Gothic"/>
              </w:rPr>
              <w:t>Alastrim</w:t>
            </w:r>
            <w:proofErr w:type="spellEnd"/>
            <w:r w:rsidRPr="002F4ADC">
              <w:rPr>
                <w:rFonts w:ascii="Century Gothic" w:eastAsia="微軟正黑體" w:hAnsi="Century Gothic"/>
              </w:rPr>
              <w:t>)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12D5A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  <w:tr w:rsidR="00060E49" w:rsidRPr="002F4ADC" w:rsidTr="00925271">
        <w:trPr>
          <w:trHeight w:val="850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39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Venezuelan equine encephalitis virus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12D5A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</w:tr>
      <w:tr w:rsidR="00060E49" w:rsidRPr="002F4ADC" w:rsidTr="00925271">
        <w:trPr>
          <w:trHeight w:val="454"/>
        </w:trPr>
        <w:tc>
          <w:tcPr>
            <w:tcW w:w="73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40</w:t>
            </w:r>
          </w:p>
        </w:tc>
        <w:tc>
          <w:tcPr>
            <w:tcW w:w="4225" w:type="dxa"/>
            <w:vAlign w:val="center"/>
          </w:tcPr>
          <w:p w:rsidR="00060E49" w:rsidRPr="002F4ADC" w:rsidRDefault="00060E49" w:rsidP="00925271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Yersinia pestis</w:t>
            </w:r>
          </w:p>
        </w:tc>
        <w:tc>
          <w:tcPr>
            <w:tcW w:w="850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  <w:tc>
          <w:tcPr>
            <w:tcW w:w="851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935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</w:p>
        </w:tc>
        <w:tc>
          <w:tcPr>
            <w:tcW w:w="1191" w:type="dxa"/>
            <w:vAlign w:val="center"/>
          </w:tcPr>
          <w:p w:rsidR="00060E49" w:rsidRDefault="00060E49" w:rsidP="00060E49">
            <w:pPr>
              <w:jc w:val="center"/>
            </w:pPr>
            <w:r w:rsidRPr="00212D5A">
              <w:rPr>
                <w:rFonts w:ascii="Century Gothic" w:eastAsia="微軟正黑體" w:hAnsi="Century Gothic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060E49" w:rsidRPr="002F4ADC" w:rsidRDefault="00060E49" w:rsidP="002F4ADC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16"/>
                <w:szCs w:val="16"/>
              </w:rPr>
            </w:pPr>
            <w:r w:rsidRPr="002F4ADC">
              <w:rPr>
                <w:rFonts w:ascii="Century Gothic" w:eastAsia="微軟正黑體" w:hAnsi="Century Gothic"/>
              </w:rPr>
              <w:t>v</w:t>
            </w:r>
          </w:p>
        </w:tc>
      </w:tr>
    </w:tbl>
    <w:p w:rsidR="00C64D23" w:rsidRDefault="00C64D23" w:rsidP="00060E49">
      <w:pPr>
        <w:autoSpaceDE w:val="0"/>
        <w:autoSpaceDN w:val="0"/>
        <w:spacing w:line="440" w:lineRule="exact"/>
        <w:rPr>
          <w:rFonts w:ascii="Century Gothic" w:eastAsia="微軟正黑體" w:hAnsi="Century Gothic"/>
        </w:rPr>
      </w:pPr>
      <w:r w:rsidRPr="00060E49">
        <w:rPr>
          <w:rFonts w:ascii="Century Gothic" w:eastAsia="微軟正黑體" w:hAnsi="Century Gothic"/>
        </w:rPr>
        <w:t>備註：</w:t>
      </w:r>
      <w:r w:rsidRPr="00060E49">
        <w:rPr>
          <w:rFonts w:ascii="Century Gothic" w:eastAsia="微軟正黑體" w:hAnsi="Century Gothic"/>
        </w:rPr>
        <w:t xml:space="preserve"> 1. </w:t>
      </w:r>
      <w:r w:rsidRPr="00060E49">
        <w:rPr>
          <w:rFonts w:ascii="Century Gothic" w:eastAsia="微軟正黑體" w:hAnsi="Century Gothic"/>
        </w:rPr>
        <w:t>包裝指示之包裝及相關要求，請依附表</w:t>
      </w:r>
      <w:proofErr w:type="gramStart"/>
      <w:r w:rsidR="00E17DA5">
        <w:rPr>
          <w:rFonts w:ascii="Century Gothic" w:eastAsia="微軟正黑體" w:hAnsi="Century Gothic" w:hint="eastAsia"/>
        </w:rPr>
        <w:t>三</w:t>
      </w:r>
      <w:proofErr w:type="gramEnd"/>
      <w:r w:rsidRPr="00060E49">
        <w:rPr>
          <w:rFonts w:ascii="Century Gothic" w:eastAsia="微軟正黑體" w:hAnsi="Century Gothic"/>
        </w:rPr>
        <w:t>規定辦理。</w:t>
      </w:r>
      <w:r w:rsidRPr="00060E49">
        <w:rPr>
          <w:rFonts w:ascii="Century Gothic" w:eastAsia="微軟正黑體" w:hAnsi="Century Gothic"/>
        </w:rPr>
        <w:t xml:space="preserve"> </w:t>
      </w:r>
    </w:p>
    <w:p w:rsidR="00C64D23" w:rsidRDefault="00060E49" w:rsidP="00060E49">
      <w:pPr>
        <w:autoSpaceDE w:val="0"/>
        <w:autoSpaceDN w:val="0"/>
        <w:spacing w:line="440" w:lineRule="exact"/>
        <w:rPr>
          <w:rFonts w:ascii="Century Gothic" w:eastAsia="微軟正黑體" w:hAnsi="Century Gothic"/>
        </w:rPr>
      </w:pPr>
      <w:r>
        <w:rPr>
          <w:rFonts w:ascii="Century Gothic" w:eastAsia="微軟正黑體" w:hAnsi="Century Gothic" w:hint="eastAsia"/>
        </w:rPr>
        <w:t xml:space="preserve">       </w:t>
      </w:r>
      <w:r w:rsidR="00C64D23" w:rsidRPr="00060E49">
        <w:rPr>
          <w:rFonts w:ascii="Century Gothic" w:eastAsia="微軟正黑體" w:hAnsi="Century Gothic"/>
        </w:rPr>
        <w:t xml:space="preserve">2. </w:t>
      </w:r>
      <w:r w:rsidR="00C64D23" w:rsidRPr="00060E49">
        <w:rPr>
          <w:rFonts w:ascii="Century Gothic" w:eastAsia="微軟正黑體" w:hAnsi="Century Gothic"/>
        </w:rPr>
        <w:t>商品化生物毒素之運送及包裝要求，請遵循製造廠商之規定辦理。</w:t>
      </w:r>
      <w:r w:rsidR="00C64D23" w:rsidRPr="00060E49">
        <w:rPr>
          <w:rFonts w:ascii="Century Gothic" w:eastAsia="微軟正黑體" w:hAnsi="Century Gothic"/>
        </w:rPr>
        <w:t xml:space="preserve"> </w:t>
      </w:r>
    </w:p>
    <w:p w:rsidR="00F400D5" w:rsidRPr="00060E49" w:rsidRDefault="00060E49" w:rsidP="00060E49">
      <w:pPr>
        <w:autoSpaceDE w:val="0"/>
        <w:autoSpaceDN w:val="0"/>
        <w:spacing w:line="440" w:lineRule="exact"/>
        <w:rPr>
          <w:rFonts w:ascii="Century Gothic" w:eastAsia="微軟正黑體" w:hAnsi="Century Gothic"/>
        </w:rPr>
      </w:pPr>
      <w:r>
        <w:rPr>
          <w:rFonts w:ascii="Century Gothic" w:eastAsia="微軟正黑體" w:hAnsi="Century Gothic" w:hint="eastAsia"/>
        </w:rPr>
        <w:t xml:space="preserve">       </w:t>
      </w:r>
      <w:r w:rsidR="00C64D23" w:rsidRPr="00060E49">
        <w:rPr>
          <w:rFonts w:ascii="Century Gothic" w:eastAsia="微軟正黑體" w:hAnsi="Century Gothic"/>
        </w:rPr>
        <w:t xml:space="preserve">3. </w:t>
      </w:r>
      <w:r w:rsidR="00C64D23" w:rsidRPr="00060E49">
        <w:rPr>
          <w:rFonts w:ascii="Century Gothic" w:eastAsia="微軟正黑體" w:hAnsi="Century Gothic"/>
        </w:rPr>
        <w:t>管制類型為陽性檢體時，比照病原體之管理。</w:t>
      </w:r>
    </w:p>
    <w:p w:rsidR="00C64D23" w:rsidRDefault="00C64D23" w:rsidP="00C64D23">
      <w:pPr>
        <w:autoSpaceDE w:val="0"/>
        <w:autoSpaceDN w:val="0"/>
        <w:spacing w:before="240" w:line="240" w:lineRule="atLeast"/>
      </w:pPr>
    </w:p>
    <w:p w:rsidR="00B97C41" w:rsidRDefault="00B97C41" w:rsidP="00C64D23">
      <w:pPr>
        <w:autoSpaceDE w:val="0"/>
        <w:autoSpaceDN w:val="0"/>
        <w:spacing w:before="240" w:line="240" w:lineRule="atLeast"/>
      </w:pPr>
    </w:p>
    <w:p w:rsidR="00E97773" w:rsidRPr="00E97773" w:rsidRDefault="00E97773" w:rsidP="00C64D23">
      <w:pPr>
        <w:autoSpaceDE w:val="0"/>
        <w:autoSpaceDN w:val="0"/>
        <w:spacing w:before="240" w:line="240" w:lineRule="atLeast"/>
      </w:pPr>
    </w:p>
    <w:p w:rsidR="00B97C41" w:rsidRDefault="00B97C41" w:rsidP="00C64D23">
      <w:pPr>
        <w:autoSpaceDE w:val="0"/>
        <w:autoSpaceDN w:val="0"/>
        <w:spacing w:before="240" w:line="240" w:lineRule="atLeast"/>
      </w:pPr>
    </w:p>
    <w:p w:rsidR="00925271" w:rsidRDefault="00925271" w:rsidP="00C64D23">
      <w:pPr>
        <w:autoSpaceDE w:val="0"/>
        <w:autoSpaceDN w:val="0"/>
        <w:spacing w:before="240" w:line="240" w:lineRule="atLeast"/>
      </w:pPr>
    </w:p>
    <w:p w:rsidR="00925271" w:rsidRDefault="00925271" w:rsidP="00C64D23">
      <w:pPr>
        <w:autoSpaceDE w:val="0"/>
        <w:autoSpaceDN w:val="0"/>
        <w:spacing w:before="240" w:line="240" w:lineRule="atLeast"/>
      </w:pPr>
    </w:p>
    <w:p w:rsidR="00925271" w:rsidRDefault="00925271" w:rsidP="00C64D23">
      <w:pPr>
        <w:autoSpaceDE w:val="0"/>
        <w:autoSpaceDN w:val="0"/>
        <w:spacing w:before="240" w:line="240" w:lineRule="atLeast"/>
      </w:pPr>
    </w:p>
    <w:p w:rsidR="00925271" w:rsidRDefault="00925271" w:rsidP="00C64D23">
      <w:pPr>
        <w:autoSpaceDE w:val="0"/>
        <w:autoSpaceDN w:val="0"/>
        <w:spacing w:before="240" w:line="240" w:lineRule="atLeast"/>
      </w:pPr>
    </w:p>
    <w:p w:rsidR="00925271" w:rsidRDefault="00925271" w:rsidP="00C64D23">
      <w:pPr>
        <w:autoSpaceDE w:val="0"/>
        <w:autoSpaceDN w:val="0"/>
        <w:spacing w:before="240" w:line="240" w:lineRule="atLeast"/>
      </w:pPr>
    </w:p>
    <w:p w:rsidR="00925271" w:rsidRDefault="00925271" w:rsidP="00C64D23">
      <w:pPr>
        <w:autoSpaceDE w:val="0"/>
        <w:autoSpaceDN w:val="0"/>
        <w:spacing w:before="240" w:line="240" w:lineRule="atLeast"/>
      </w:pPr>
    </w:p>
    <w:p w:rsidR="00B97C41" w:rsidRDefault="00B97C41" w:rsidP="00C64D23">
      <w:pPr>
        <w:autoSpaceDE w:val="0"/>
        <w:autoSpaceDN w:val="0"/>
        <w:spacing w:before="240" w:line="240" w:lineRule="atLeast"/>
      </w:pPr>
    </w:p>
    <w:p w:rsidR="00E97773" w:rsidRDefault="00E97773" w:rsidP="00C64D23">
      <w:pPr>
        <w:autoSpaceDE w:val="0"/>
        <w:autoSpaceDN w:val="0"/>
        <w:spacing w:before="240" w:line="240" w:lineRule="atLeast"/>
      </w:pPr>
    </w:p>
    <w:p w:rsidR="0090531A" w:rsidRDefault="0090531A" w:rsidP="00E97773">
      <w:pPr>
        <w:autoSpaceDE w:val="0"/>
        <w:autoSpaceDN w:val="0"/>
        <w:spacing w:line="400" w:lineRule="exact"/>
        <w:ind w:leftChars="295" w:left="708"/>
        <w:rPr>
          <w:rFonts w:ascii="Century Gothic" w:eastAsia="微軟正黑體" w:hAnsi="Century Gothic"/>
        </w:rPr>
      </w:pPr>
    </w:p>
    <w:p w:rsidR="00C64D23" w:rsidRPr="00E97773" w:rsidRDefault="009E397F" w:rsidP="00E97773">
      <w:pPr>
        <w:autoSpaceDE w:val="0"/>
        <w:autoSpaceDN w:val="0"/>
        <w:spacing w:line="400" w:lineRule="exact"/>
        <w:ind w:leftChars="295" w:left="708"/>
        <w:rPr>
          <w:rFonts w:ascii="Century Gothic" w:eastAsia="微軟正黑體" w:hAnsi="Century Gothic"/>
        </w:rPr>
      </w:pPr>
      <w:r w:rsidRPr="00E97773">
        <w:rPr>
          <w:rFonts w:ascii="Century Gothic" w:eastAsia="微軟正黑體" w:hAnsi="Century Gothic"/>
        </w:rPr>
        <w:lastRenderedPageBreak/>
        <w:t>附表三、感染性生物材料運送包裝規格</w:t>
      </w:r>
    </w:p>
    <w:tbl>
      <w:tblPr>
        <w:tblW w:w="10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29"/>
        <w:gridCol w:w="1895"/>
        <w:gridCol w:w="1985"/>
        <w:gridCol w:w="2418"/>
      </w:tblGrid>
      <w:tr w:rsidR="00B97C41" w:rsidRPr="00A373AA" w:rsidTr="00FD4CCD">
        <w:trPr>
          <w:trHeight w:val="669"/>
          <w:tblHeader/>
          <w:jc w:val="center"/>
        </w:trPr>
        <w:tc>
          <w:tcPr>
            <w:tcW w:w="3929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:rsidR="00B97C41" w:rsidRPr="00E97773" w:rsidRDefault="00E97773" w:rsidP="00E97773">
            <w:pPr>
              <w:tabs>
                <w:tab w:val="center" w:pos="2056"/>
              </w:tabs>
              <w:spacing w:line="400" w:lineRule="exact"/>
              <w:jc w:val="right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ab/>
              <w:t xml:space="preserve">       </w:t>
            </w:r>
            <w:r w:rsidR="00B97C41" w:rsidRPr="00E97773">
              <w:rPr>
                <w:rFonts w:ascii="Century Gothic" w:eastAsia="微軟正黑體" w:hAnsi="Century Gothic"/>
                <w:sz w:val="22"/>
              </w:rPr>
              <w:t>運送包裝指示</w:t>
            </w:r>
          </w:p>
          <w:p w:rsidR="00B97C41" w:rsidRPr="00E97773" w:rsidRDefault="00B97C41" w:rsidP="00E97773">
            <w:pPr>
              <w:tabs>
                <w:tab w:val="center" w:pos="2056"/>
              </w:tabs>
              <w:spacing w:line="400" w:lineRule="exact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項目</w:t>
            </w:r>
          </w:p>
        </w:tc>
        <w:tc>
          <w:tcPr>
            <w:tcW w:w="1895" w:type="dxa"/>
            <w:tcBorders>
              <w:top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P620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P650</w:t>
            </w:r>
          </w:p>
        </w:tc>
        <w:tc>
          <w:tcPr>
            <w:tcW w:w="241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豁免</w:t>
            </w:r>
          </w:p>
        </w:tc>
      </w:tr>
      <w:tr w:rsidR="00B97C41" w:rsidRPr="00A373AA" w:rsidTr="0040502E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第一層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主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  <w:r w:rsidRPr="00E97773">
              <w:rPr>
                <w:rFonts w:ascii="Century Gothic" w:eastAsia="微軟正黑體" w:hAnsi="Century Gothic"/>
                <w:sz w:val="22"/>
              </w:rPr>
              <w:t>容器</w:t>
            </w:r>
          </w:p>
        </w:tc>
        <w:tc>
          <w:tcPr>
            <w:tcW w:w="189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</w:tr>
      <w:tr w:rsidR="00B97C41" w:rsidRPr="00A373AA" w:rsidTr="0040502E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</w:p>
        </w:tc>
        <w:tc>
          <w:tcPr>
            <w:tcW w:w="189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</w:tr>
      <w:tr w:rsidR="00B97C41" w:rsidRPr="00A373AA" w:rsidTr="0040502E">
        <w:trPr>
          <w:trHeight w:val="850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外層包裝</w:t>
            </w:r>
          </w:p>
        </w:tc>
        <w:tc>
          <w:tcPr>
            <w:tcW w:w="189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198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="00AC4F8A">
              <w:rPr>
                <w:rFonts w:ascii="Century Gothic" w:eastAsia="微軟正黑體" w:hAnsi="Century Gothic" w:hint="eastAsia"/>
                <w:sz w:val="22"/>
              </w:rPr>
              <w:t xml:space="preserve"> </w:t>
            </w:r>
            <w:r w:rsidR="00E97773" w:rsidRPr="00E97773">
              <w:rPr>
                <w:rFonts w:ascii="Century Gothic" w:eastAsia="微軟正黑體" w:hAnsi="Century Gothic" w:hint="eastAsia"/>
                <w:sz w:val="22"/>
              </w:rPr>
              <w:t>(</w:t>
            </w:r>
            <w:r w:rsidRPr="00E97773">
              <w:rPr>
                <w:rFonts w:ascii="Century Gothic" w:eastAsia="微軟正黑體" w:hAnsi="Century Gothic"/>
                <w:sz w:val="22"/>
              </w:rPr>
              <w:t>屬於人類檢體者，應註明「豁免人類檢體」</w:t>
            </w:r>
            <w:r w:rsidR="00E97773" w:rsidRPr="00E97773">
              <w:rPr>
                <w:rFonts w:ascii="Century Gothic" w:eastAsia="微軟正黑體" w:hAnsi="Century Gothic" w:hint="eastAsia"/>
                <w:sz w:val="22"/>
              </w:rPr>
              <w:t>)</w:t>
            </w:r>
          </w:p>
        </w:tc>
      </w:tr>
      <w:tr w:rsidR="00B97C41" w:rsidRPr="00A373AA" w:rsidTr="0040502E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第一層與第二層容器之間吸收性材料</w:t>
            </w:r>
          </w:p>
        </w:tc>
        <w:tc>
          <w:tcPr>
            <w:tcW w:w="189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198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</w:tr>
      <w:tr w:rsidR="00B97C41" w:rsidRPr="00A373AA" w:rsidTr="0040502E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1.2</w:t>
            </w:r>
            <w:r w:rsidRPr="00E97773">
              <w:rPr>
                <w:rFonts w:ascii="Century Gothic" w:eastAsia="微軟正黑體" w:hAnsi="Century Gothic"/>
                <w:sz w:val="22"/>
              </w:rPr>
              <w:t>公尺落地測試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完整包裝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198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B97C41" w:rsidRPr="00A373AA" w:rsidTr="0040502E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9</w:t>
            </w:r>
            <w:r w:rsidRPr="00E97773">
              <w:rPr>
                <w:rFonts w:ascii="Century Gothic" w:eastAsia="微軟正黑體" w:hAnsi="Century Gothic"/>
                <w:sz w:val="22"/>
              </w:rPr>
              <w:t>公尺落地測試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B97C41" w:rsidRPr="00A373AA" w:rsidTr="0040502E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7</w:t>
            </w:r>
            <w:r w:rsidRPr="00E97773">
              <w:rPr>
                <w:rFonts w:ascii="Century Gothic" w:eastAsia="微軟正黑體" w:hAnsi="Century Gothic"/>
                <w:sz w:val="22"/>
              </w:rPr>
              <w:t>公斤穿刺強度測試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B97C41" w:rsidRPr="00A373AA" w:rsidTr="0040502E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95 KPa</w:t>
            </w:r>
            <w:r w:rsidRPr="00E97773">
              <w:rPr>
                <w:rFonts w:ascii="Century Gothic" w:eastAsia="微軟正黑體" w:hAnsi="Century Gothic"/>
                <w:sz w:val="22"/>
              </w:rPr>
              <w:t>壓力測試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第一層或第二層容器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B97C41" w:rsidRPr="00E97773" w:rsidRDefault="00B97C41" w:rsidP="00E9777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B678E8" w:rsidRPr="00A373AA" w:rsidTr="00FD4CCD">
        <w:trPr>
          <w:trHeight w:val="7299"/>
          <w:jc w:val="center"/>
        </w:trPr>
        <w:tc>
          <w:tcPr>
            <w:tcW w:w="10227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B678E8" w:rsidRPr="00B678E8" w:rsidRDefault="00F741D4" w:rsidP="00B678E8">
            <w:pPr>
              <w:spacing w:line="400" w:lineRule="exact"/>
              <w:jc w:val="both"/>
              <w:rPr>
                <w:rFonts w:ascii="Century Gothic" w:eastAsia="微軟正黑體" w:hAnsi="Century Gothic"/>
                <w:b/>
              </w:rPr>
            </w:pPr>
            <w:r w:rsidRPr="00B678E8">
              <w:rPr>
                <w:rFonts w:ascii="Century Gothic" w:eastAsia="微軟正黑體" w:hAnsi="Century Gothic"/>
                <w:noProof/>
              </w:rPr>
              <w:drawing>
                <wp:anchor distT="0" distB="0" distL="114300" distR="114300" simplePos="0" relativeHeight="251672576" behindDoc="1" locked="0" layoutInCell="1" allowOverlap="1" wp14:anchorId="6A8DB729" wp14:editId="59B88DE3">
                  <wp:simplePos x="0" y="0"/>
                  <wp:positionH relativeFrom="column">
                    <wp:posOffset>3545840</wp:posOffset>
                  </wp:positionH>
                  <wp:positionV relativeFrom="paragraph">
                    <wp:posOffset>280670</wp:posOffset>
                  </wp:positionV>
                  <wp:extent cx="2714829" cy="226800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373" y="21412"/>
                      <wp:lineTo x="21373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23" t="19690" r="17367" b="8407"/>
                          <a:stretch/>
                        </pic:blipFill>
                        <pic:spPr bwMode="auto">
                          <a:xfrm>
                            <a:off x="0" y="0"/>
                            <a:ext cx="2714829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8E8">
              <w:rPr>
                <w:rFonts w:eastAsia="標楷體" w:hint="eastAsia"/>
                <w:b/>
              </w:rPr>
              <w:t xml:space="preserve"> </w:t>
            </w:r>
            <w:r w:rsidR="00B678E8" w:rsidRPr="00D46343">
              <w:rPr>
                <w:rFonts w:ascii="Century Gothic" w:eastAsia="微軟正黑體" w:hAnsi="Century Gothic"/>
                <w:b/>
                <w:sz w:val="22"/>
                <w:shd w:val="pct15" w:color="auto" w:fill="FFFFFF"/>
              </w:rPr>
              <w:t>P620</w:t>
            </w:r>
            <w:r w:rsidR="00B678E8" w:rsidRPr="00D46343">
              <w:rPr>
                <w:rFonts w:ascii="Century Gothic" w:eastAsia="微軟正黑體" w:hAnsi="Century Gothic"/>
                <w:b/>
                <w:sz w:val="22"/>
                <w:shd w:val="pct15" w:color="auto" w:fill="FFFFFF"/>
              </w:rPr>
              <w:t>圖例</w:t>
            </w:r>
            <w:r w:rsidR="00B678E8">
              <w:rPr>
                <w:rFonts w:ascii="Century Gothic" w:eastAsia="微軟正黑體" w:hAnsi="Century Gothic" w:hint="eastAsia"/>
                <w:b/>
              </w:rPr>
              <w:t xml:space="preserve">                                       </w:t>
            </w:r>
            <w:r w:rsidR="00B678E8" w:rsidRPr="00D46343">
              <w:rPr>
                <w:rFonts w:ascii="Century Gothic" w:eastAsia="微軟正黑體" w:hAnsi="Century Gothic"/>
                <w:b/>
                <w:shd w:val="pct15" w:color="auto" w:fill="FFFFFF"/>
              </w:rPr>
              <w:t>P650</w:t>
            </w:r>
            <w:r w:rsidR="00B678E8" w:rsidRPr="00D46343">
              <w:rPr>
                <w:rFonts w:ascii="Century Gothic" w:eastAsia="微軟正黑體" w:hAnsi="Century Gothic"/>
                <w:b/>
                <w:shd w:val="pct15" w:color="auto" w:fill="FFFFFF"/>
              </w:rPr>
              <w:t>圖例</w:t>
            </w:r>
          </w:p>
          <w:p w:rsidR="00B678E8" w:rsidRPr="00B678E8" w:rsidRDefault="00FD4CCD" w:rsidP="00FD4CCD">
            <w:pPr>
              <w:spacing w:line="400" w:lineRule="exact"/>
              <w:rPr>
                <w:rFonts w:ascii="Century Gothic" w:eastAsia="微軟正黑體" w:hAnsi="Century Gothic"/>
                <w:b/>
              </w:rPr>
            </w:pPr>
            <w:r w:rsidRPr="00B678E8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71552" behindDoc="1" locked="0" layoutInCell="1" allowOverlap="1" wp14:anchorId="6DCC9454" wp14:editId="5C635A58">
                  <wp:simplePos x="0" y="0"/>
                  <wp:positionH relativeFrom="column">
                    <wp:posOffset>901329</wp:posOffset>
                  </wp:positionH>
                  <wp:positionV relativeFrom="paragraph">
                    <wp:posOffset>2333613</wp:posOffset>
                  </wp:positionV>
                  <wp:extent cx="2572628" cy="1980000"/>
                  <wp:effectExtent l="0" t="0" r="0" b="1270"/>
                  <wp:wrapTight wrapText="bothSides">
                    <wp:wrapPolygon edited="0">
                      <wp:start x="0" y="0"/>
                      <wp:lineTo x="0" y="21406"/>
                      <wp:lineTo x="21435" y="21406"/>
                      <wp:lineTo x="21435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6" t="20796" r="44247" b="11947"/>
                          <a:stretch/>
                        </pic:blipFill>
                        <pic:spPr bwMode="auto">
                          <a:xfrm>
                            <a:off x="0" y="0"/>
                            <a:ext cx="2572628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41D4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828302F" wp14:editId="58CD3212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26670</wp:posOffset>
                  </wp:positionV>
                  <wp:extent cx="3340665" cy="216000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36" y="21340"/>
                      <wp:lineTo x="21436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1" t="21018" r="21847" b="9734"/>
                          <a:stretch/>
                        </pic:blipFill>
                        <pic:spPr bwMode="auto">
                          <a:xfrm>
                            <a:off x="0" y="0"/>
                            <a:ext cx="3340665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1E19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B678E8" w:rsidRPr="00D46343">
              <w:rPr>
                <w:rFonts w:ascii="微軟正黑體" w:eastAsia="微軟正黑體" w:hAnsi="微軟正黑體" w:hint="eastAsia"/>
                <w:b/>
                <w:shd w:val="pct15" w:color="auto" w:fill="FFFFFF"/>
              </w:rPr>
              <w:t>豁免圖例</w:t>
            </w:r>
          </w:p>
        </w:tc>
      </w:tr>
    </w:tbl>
    <w:p w:rsidR="00B97C41" w:rsidRPr="00FD4CCD" w:rsidRDefault="00B97C41" w:rsidP="00FD4CCD">
      <w:pPr>
        <w:autoSpaceDE w:val="0"/>
        <w:autoSpaceDN w:val="0"/>
        <w:spacing w:before="240" w:line="240" w:lineRule="atLeast"/>
        <w:rPr>
          <w:rFonts w:ascii="標楷體" w:eastAsia="標楷體" w:hAnsi="標楷體" w:hint="eastAsia"/>
          <w:sz w:val="2"/>
          <w:szCs w:val="16"/>
        </w:rPr>
      </w:pPr>
      <w:bookmarkStart w:id="0" w:name="_GoBack"/>
      <w:bookmarkEnd w:id="0"/>
    </w:p>
    <w:sectPr w:rsidR="00B97C41" w:rsidRPr="00FD4CCD" w:rsidSect="00F23DAD">
      <w:headerReference w:type="default" r:id="rId13"/>
      <w:footerReference w:type="default" r:id="rId14"/>
      <w:pgSz w:w="11906" w:h="16838"/>
      <w:pgMar w:top="1134" w:right="851" w:bottom="1134" w:left="851" w:header="57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7AFC" w:rsidRDefault="007C7AFC" w:rsidP="00CC5E82">
      <w:r>
        <w:separator/>
      </w:r>
    </w:p>
  </w:endnote>
  <w:endnote w:type="continuationSeparator" w:id="0">
    <w:p w:rsidR="007C7AFC" w:rsidRDefault="007C7AFC" w:rsidP="00CC5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6532538"/>
      <w:docPartObj>
        <w:docPartGallery w:val="Page Numbers (Bottom of Page)"/>
        <w:docPartUnique/>
      </w:docPartObj>
    </w:sdtPr>
    <w:sdtEndPr/>
    <w:sdtContent>
      <w:p w:rsidR="00C361AE" w:rsidRDefault="00C361AE" w:rsidP="004B701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53F4" w:rsidRPr="00EF53F4">
          <w:rPr>
            <w:noProof/>
            <w:lang w:val="zh-TW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7AFC" w:rsidRDefault="007C7AFC" w:rsidP="00CC5E82">
      <w:r>
        <w:separator/>
      </w:r>
    </w:p>
  </w:footnote>
  <w:footnote w:type="continuationSeparator" w:id="0">
    <w:p w:rsidR="007C7AFC" w:rsidRDefault="007C7AFC" w:rsidP="00CC5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2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76"/>
      <w:gridCol w:w="3511"/>
      <w:gridCol w:w="2498"/>
      <w:gridCol w:w="2835"/>
    </w:tblGrid>
    <w:tr w:rsidR="00C361AE" w:rsidRPr="0003186A" w:rsidTr="00F80021">
      <w:trPr>
        <w:jc w:val="center"/>
      </w:trPr>
      <w:tc>
        <w:tcPr>
          <w:tcW w:w="1176" w:type="dxa"/>
          <w:vMerge w:val="restart"/>
          <w:shd w:val="clear" w:color="auto" w:fill="auto"/>
          <w:vAlign w:val="center"/>
        </w:tcPr>
        <w:p w:rsidR="00C361AE" w:rsidRPr="0003186A" w:rsidRDefault="00C361AE" w:rsidP="0071007A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eastAsia="標楷體" w:hAnsi="標楷體"/>
              <w:color w:val="000080"/>
              <w:sz w:val="20"/>
            </w:rPr>
          </w:pPr>
          <w:r>
            <w:rPr>
              <w:rFonts w:ascii="標楷體" w:hAnsi="標楷體"/>
              <w:b/>
              <w:noProof/>
              <w:sz w:val="40"/>
              <w:szCs w:val="40"/>
            </w:rPr>
            <w:drawing>
              <wp:inline distT="0" distB="0" distL="0" distR="0" wp14:anchorId="09CB7636" wp14:editId="5D82A220">
                <wp:extent cx="600075" cy="552450"/>
                <wp:effectExtent l="0" t="0" r="9525" b="0"/>
                <wp:docPr id="1" name="圖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vMerge w:val="restart"/>
          <w:shd w:val="clear" w:color="auto" w:fill="auto"/>
          <w:vAlign w:val="center"/>
        </w:tcPr>
        <w:p w:rsidR="00C361AE" w:rsidRPr="00801EBF" w:rsidRDefault="00C361AE" w:rsidP="0071007A">
          <w:pPr>
            <w:pStyle w:val="CCH"/>
            <w:tabs>
              <w:tab w:val="clear" w:pos="480"/>
            </w:tabs>
            <w:ind w:leftChars="0" w:left="0"/>
            <w:jc w:val="center"/>
            <w:rPr>
              <w:rFonts w:eastAsia="標楷體"/>
              <w:b/>
              <w:szCs w:val="24"/>
            </w:rPr>
          </w:pPr>
          <w:r w:rsidRPr="00801EBF">
            <w:rPr>
              <w:rFonts w:eastAsia="標楷體"/>
              <w:b/>
              <w:szCs w:val="24"/>
            </w:rPr>
            <w:t>生物安全會</w:t>
          </w:r>
        </w:p>
        <w:p w:rsidR="00C361AE" w:rsidRDefault="00C361AE" w:rsidP="004A1E74">
          <w:pPr>
            <w:jc w:val="center"/>
            <w:rPr>
              <w:rFonts w:eastAsia="標楷體"/>
              <w:b/>
              <w:sz w:val="28"/>
              <w:szCs w:val="28"/>
            </w:rPr>
          </w:pPr>
          <w:r w:rsidRPr="00801EBF">
            <w:rPr>
              <w:rFonts w:eastAsia="標楷體"/>
              <w:b/>
              <w:sz w:val="28"/>
              <w:szCs w:val="28"/>
            </w:rPr>
            <w:t>感染性生物材料</w:t>
          </w:r>
        </w:p>
        <w:p w:rsidR="00C361AE" w:rsidRPr="00801EBF" w:rsidRDefault="00C361AE" w:rsidP="004A1E74">
          <w:pPr>
            <w:jc w:val="center"/>
            <w:rPr>
              <w:rFonts w:eastAsia="標楷體"/>
              <w:b/>
              <w:sz w:val="28"/>
              <w:szCs w:val="28"/>
            </w:rPr>
          </w:pPr>
          <w:proofErr w:type="gramStart"/>
          <w:r w:rsidRPr="00801EBF">
            <w:rPr>
              <w:rFonts w:eastAsia="標楷體"/>
              <w:b/>
              <w:sz w:val="28"/>
              <w:szCs w:val="28"/>
            </w:rPr>
            <w:t>異動核備</w:t>
          </w:r>
          <w:proofErr w:type="gramEnd"/>
          <w:r w:rsidRPr="00801EBF">
            <w:rPr>
              <w:rFonts w:eastAsia="標楷體"/>
              <w:b/>
              <w:sz w:val="28"/>
              <w:szCs w:val="28"/>
            </w:rPr>
            <w:t>流程</w:t>
          </w:r>
        </w:p>
      </w:tc>
      <w:tc>
        <w:tcPr>
          <w:tcW w:w="5333" w:type="dxa"/>
          <w:gridSpan w:val="2"/>
          <w:shd w:val="clear" w:color="auto" w:fill="auto"/>
        </w:tcPr>
        <w:p w:rsidR="00C361AE" w:rsidRPr="00AB2B90" w:rsidRDefault="00C361AE" w:rsidP="0071007A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AB2B90">
            <w:rPr>
              <w:rFonts w:eastAsia="標楷體"/>
              <w:b/>
              <w:sz w:val="20"/>
            </w:rPr>
            <w:t>手冊：實驗室安全規範</w:t>
          </w:r>
          <w:r w:rsidRPr="00AB2B90">
            <w:rPr>
              <w:rFonts w:eastAsia="標楷體"/>
              <w:b/>
              <w:sz w:val="20"/>
            </w:rPr>
            <w:t xml:space="preserve">           </w:t>
          </w:r>
          <w:r w:rsidRPr="00AB2B90">
            <w:rPr>
              <w:rFonts w:eastAsia="標楷體"/>
              <w:b/>
              <w:sz w:val="20"/>
            </w:rPr>
            <w:t>章節：</w:t>
          </w:r>
        </w:p>
      </w:tc>
    </w:tr>
    <w:tr w:rsidR="00C361AE" w:rsidRPr="0003186A" w:rsidTr="00F80021">
      <w:trPr>
        <w:jc w:val="center"/>
      </w:trPr>
      <w:tc>
        <w:tcPr>
          <w:tcW w:w="1176" w:type="dxa"/>
          <w:vMerge/>
          <w:shd w:val="clear" w:color="auto" w:fill="auto"/>
          <w:vAlign w:val="center"/>
        </w:tcPr>
        <w:p w:rsidR="00C361AE" w:rsidRPr="0003186A" w:rsidRDefault="00C361AE" w:rsidP="0071007A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hAnsi="標楷體"/>
              <w:b/>
              <w:sz w:val="40"/>
              <w:szCs w:val="40"/>
            </w:rPr>
          </w:pPr>
        </w:p>
      </w:tc>
      <w:tc>
        <w:tcPr>
          <w:tcW w:w="3511" w:type="dxa"/>
          <w:vMerge/>
          <w:shd w:val="clear" w:color="auto" w:fill="auto"/>
          <w:vAlign w:val="center"/>
        </w:tcPr>
        <w:p w:rsidR="00C361AE" w:rsidRPr="00801EBF" w:rsidRDefault="00C361AE" w:rsidP="0071007A">
          <w:pPr>
            <w:pStyle w:val="CCH"/>
            <w:tabs>
              <w:tab w:val="clear" w:pos="480"/>
            </w:tabs>
            <w:ind w:leftChars="0" w:left="407"/>
            <w:rPr>
              <w:rFonts w:eastAsia="標楷體"/>
              <w:b/>
              <w:color w:val="000080"/>
              <w:sz w:val="20"/>
            </w:rPr>
          </w:pPr>
        </w:p>
      </w:tc>
      <w:tc>
        <w:tcPr>
          <w:tcW w:w="2498" w:type="dxa"/>
          <w:shd w:val="clear" w:color="auto" w:fill="auto"/>
        </w:tcPr>
        <w:p w:rsidR="00C361AE" w:rsidRPr="00AB2B90" w:rsidRDefault="00C361AE" w:rsidP="0071007A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AB2B90">
            <w:rPr>
              <w:rFonts w:eastAsia="標楷體"/>
              <w:b/>
              <w:sz w:val="20"/>
            </w:rPr>
            <w:t>分類：工作作業類</w:t>
          </w:r>
        </w:p>
      </w:tc>
      <w:tc>
        <w:tcPr>
          <w:tcW w:w="2835" w:type="dxa"/>
          <w:shd w:val="clear" w:color="auto" w:fill="auto"/>
        </w:tcPr>
        <w:p w:rsidR="00C361AE" w:rsidRPr="00AB2B90" w:rsidRDefault="00C361AE" w:rsidP="00B43453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AB2B90">
            <w:rPr>
              <w:rFonts w:eastAsia="標楷體"/>
              <w:b/>
              <w:sz w:val="20"/>
            </w:rPr>
            <w:t>文件編號：</w:t>
          </w:r>
          <w:r w:rsidRPr="00AB2B90">
            <w:rPr>
              <w:rFonts w:eastAsia="標楷體"/>
              <w:b/>
              <w:sz w:val="20"/>
            </w:rPr>
            <w:t>BS-S-003</w:t>
          </w:r>
        </w:p>
      </w:tc>
    </w:tr>
    <w:tr w:rsidR="00C361AE" w:rsidRPr="0034124F" w:rsidTr="00F80021">
      <w:trPr>
        <w:jc w:val="center"/>
      </w:trPr>
      <w:tc>
        <w:tcPr>
          <w:tcW w:w="1176" w:type="dxa"/>
          <w:vMerge/>
          <w:shd w:val="clear" w:color="auto" w:fill="auto"/>
        </w:tcPr>
        <w:p w:rsidR="00C361AE" w:rsidRPr="0003186A" w:rsidRDefault="00C361AE" w:rsidP="0071007A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C361AE" w:rsidRPr="00801EBF" w:rsidRDefault="00C361AE" w:rsidP="0071007A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Cs w:val="24"/>
            </w:rPr>
          </w:pPr>
        </w:p>
      </w:tc>
      <w:tc>
        <w:tcPr>
          <w:tcW w:w="2498" w:type="dxa"/>
          <w:shd w:val="clear" w:color="auto" w:fill="auto"/>
        </w:tcPr>
        <w:p w:rsidR="00C361AE" w:rsidRPr="00AB2B90" w:rsidRDefault="00C361AE" w:rsidP="0071007A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AB2B90">
            <w:rPr>
              <w:rFonts w:eastAsia="標楷體"/>
              <w:b/>
              <w:sz w:val="20"/>
            </w:rPr>
            <w:t>責任部門：生物安全會</w:t>
          </w:r>
        </w:p>
      </w:tc>
      <w:tc>
        <w:tcPr>
          <w:tcW w:w="2835" w:type="dxa"/>
          <w:shd w:val="clear" w:color="auto" w:fill="auto"/>
        </w:tcPr>
        <w:p w:rsidR="00C361AE" w:rsidRPr="00AB2B90" w:rsidRDefault="00C361AE" w:rsidP="0071007A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AB2B90">
            <w:rPr>
              <w:rFonts w:eastAsia="標楷體"/>
              <w:b/>
              <w:sz w:val="20"/>
            </w:rPr>
            <w:t>新訂認證：</w:t>
          </w:r>
          <w:r w:rsidRPr="00AB2B90">
            <w:rPr>
              <w:rFonts w:eastAsia="標楷體"/>
              <w:b/>
              <w:sz w:val="20"/>
            </w:rPr>
            <w:t>2014-04-24</w:t>
          </w:r>
        </w:p>
      </w:tc>
    </w:tr>
    <w:tr w:rsidR="00C361AE" w:rsidRPr="0003186A" w:rsidTr="00F80021">
      <w:trPr>
        <w:jc w:val="center"/>
      </w:trPr>
      <w:tc>
        <w:tcPr>
          <w:tcW w:w="1176" w:type="dxa"/>
          <w:vMerge/>
          <w:shd w:val="clear" w:color="auto" w:fill="auto"/>
        </w:tcPr>
        <w:p w:rsidR="00C361AE" w:rsidRPr="0003186A" w:rsidRDefault="00C361AE" w:rsidP="0071007A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C361AE" w:rsidRPr="00801EBF" w:rsidRDefault="00C361AE" w:rsidP="0071007A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Cs w:val="24"/>
            </w:rPr>
          </w:pPr>
        </w:p>
      </w:tc>
      <w:tc>
        <w:tcPr>
          <w:tcW w:w="2498" w:type="dxa"/>
          <w:shd w:val="clear" w:color="auto" w:fill="auto"/>
        </w:tcPr>
        <w:p w:rsidR="00C361AE" w:rsidRPr="00AB2B90" w:rsidRDefault="00C361AE" w:rsidP="004C7AD4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AB2B90">
            <w:rPr>
              <w:rFonts w:eastAsia="標楷體"/>
              <w:b/>
              <w:sz w:val="20"/>
            </w:rPr>
            <w:t>負責人</w:t>
          </w:r>
          <w:r>
            <w:rPr>
              <w:rFonts w:eastAsia="標楷體" w:hint="eastAsia"/>
              <w:b/>
              <w:sz w:val="20"/>
            </w:rPr>
            <w:t>職稱</w:t>
          </w:r>
          <w:r w:rsidRPr="00AB2B90">
            <w:rPr>
              <w:rFonts w:eastAsia="標楷體"/>
              <w:b/>
              <w:sz w:val="20"/>
            </w:rPr>
            <w:t>：</w:t>
          </w:r>
          <w:r>
            <w:rPr>
              <w:rFonts w:eastAsia="標楷體" w:hint="eastAsia"/>
              <w:b/>
              <w:sz w:val="20"/>
            </w:rPr>
            <w:t>主任委員</w:t>
          </w:r>
        </w:p>
      </w:tc>
      <w:tc>
        <w:tcPr>
          <w:tcW w:w="2835" w:type="dxa"/>
          <w:shd w:val="clear" w:color="auto" w:fill="auto"/>
        </w:tcPr>
        <w:p w:rsidR="00C361AE" w:rsidRPr="00AB2B90" w:rsidRDefault="00C361AE" w:rsidP="00EF53F4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AB2B90">
            <w:rPr>
              <w:rFonts w:eastAsia="標楷體"/>
              <w:b/>
              <w:sz w:val="20"/>
            </w:rPr>
            <w:t>修訂認證：</w:t>
          </w:r>
          <w:r>
            <w:rPr>
              <w:rFonts w:eastAsia="標楷體"/>
              <w:b/>
              <w:sz w:val="20"/>
            </w:rPr>
            <w:t>20</w:t>
          </w:r>
          <w:r>
            <w:rPr>
              <w:rFonts w:eastAsia="標楷體" w:hint="eastAsia"/>
              <w:b/>
              <w:sz w:val="20"/>
            </w:rPr>
            <w:t>2</w:t>
          </w:r>
          <w:r w:rsidR="00277C95">
            <w:rPr>
              <w:rFonts w:eastAsia="標楷體" w:hint="eastAsia"/>
              <w:b/>
              <w:sz w:val="20"/>
            </w:rPr>
            <w:t>1</w:t>
          </w:r>
          <w:r>
            <w:rPr>
              <w:rFonts w:eastAsia="標楷體" w:hint="eastAsia"/>
              <w:b/>
              <w:sz w:val="20"/>
            </w:rPr>
            <w:t>-0</w:t>
          </w:r>
          <w:r w:rsidR="00EF53F4">
            <w:rPr>
              <w:rFonts w:eastAsia="標楷體" w:hint="eastAsia"/>
              <w:b/>
              <w:sz w:val="20"/>
            </w:rPr>
            <w:t>9-1</w:t>
          </w:r>
          <w:r w:rsidR="00277C95">
            <w:rPr>
              <w:rFonts w:eastAsia="標楷體" w:hint="eastAsia"/>
              <w:b/>
              <w:sz w:val="20"/>
            </w:rPr>
            <w:t>5</w:t>
          </w:r>
        </w:p>
      </w:tc>
    </w:tr>
    <w:tr w:rsidR="00C361AE" w:rsidRPr="0003186A" w:rsidTr="00F80021">
      <w:trPr>
        <w:trHeight w:val="50"/>
        <w:jc w:val="center"/>
      </w:trPr>
      <w:tc>
        <w:tcPr>
          <w:tcW w:w="1176" w:type="dxa"/>
          <w:vMerge/>
          <w:shd w:val="clear" w:color="auto" w:fill="auto"/>
        </w:tcPr>
        <w:p w:rsidR="00C361AE" w:rsidRPr="0003186A" w:rsidRDefault="00C361AE" w:rsidP="0071007A">
          <w:pPr>
            <w:pStyle w:val="CCH"/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C361AE" w:rsidRPr="00801EBF" w:rsidRDefault="00C361AE" w:rsidP="0071007A">
          <w:pPr>
            <w:pStyle w:val="CCH"/>
            <w:snapToGrid w:val="0"/>
            <w:ind w:leftChars="0" w:left="0"/>
            <w:rPr>
              <w:rFonts w:eastAsia="標楷體"/>
              <w:b/>
              <w:szCs w:val="24"/>
            </w:rPr>
          </w:pPr>
        </w:p>
      </w:tc>
      <w:tc>
        <w:tcPr>
          <w:tcW w:w="2498" w:type="dxa"/>
          <w:shd w:val="clear" w:color="auto" w:fill="auto"/>
        </w:tcPr>
        <w:p w:rsidR="00C361AE" w:rsidRPr="00AB2B90" w:rsidRDefault="00C361AE" w:rsidP="0071007A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AB2B90">
            <w:rPr>
              <w:rFonts w:eastAsia="標楷體"/>
              <w:b/>
              <w:sz w:val="20"/>
            </w:rPr>
            <w:t>定期更新：每年</w:t>
          </w:r>
        </w:p>
      </w:tc>
      <w:tc>
        <w:tcPr>
          <w:tcW w:w="2835" w:type="dxa"/>
          <w:shd w:val="clear" w:color="auto" w:fill="auto"/>
        </w:tcPr>
        <w:p w:rsidR="00C361AE" w:rsidRPr="00AB2B90" w:rsidRDefault="00C361AE" w:rsidP="004A1E74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>
            <w:rPr>
              <w:rFonts w:eastAsia="標楷體"/>
              <w:b/>
              <w:sz w:val="20"/>
            </w:rPr>
            <w:t>版本：</w:t>
          </w:r>
          <w:r w:rsidR="00EF53F4">
            <w:rPr>
              <w:rFonts w:eastAsia="標楷體" w:hint="eastAsia"/>
              <w:b/>
              <w:sz w:val="20"/>
            </w:rPr>
            <w:t>20</w:t>
          </w:r>
          <w:r w:rsidR="00277C95">
            <w:rPr>
              <w:rFonts w:eastAsia="標楷體" w:hint="eastAsia"/>
              <w:b/>
              <w:sz w:val="20"/>
            </w:rPr>
            <w:t>21.1</w:t>
          </w:r>
          <w:r>
            <w:rPr>
              <w:rFonts w:eastAsia="標楷體" w:hint="eastAsia"/>
              <w:b/>
              <w:sz w:val="20"/>
            </w:rPr>
            <w:t>版</w:t>
          </w:r>
        </w:p>
      </w:tc>
    </w:tr>
  </w:tbl>
  <w:p w:rsidR="00C361AE" w:rsidRDefault="00C361AE" w:rsidP="00CC5E8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11D75"/>
    <w:multiLevelType w:val="multilevel"/>
    <w:tmpl w:val="81DEB54A"/>
    <w:numStyleLink w:val="1"/>
  </w:abstractNum>
  <w:abstractNum w:abstractNumId="1" w15:restartNumberingAfterBreak="0">
    <w:nsid w:val="09F53F68"/>
    <w:multiLevelType w:val="multilevel"/>
    <w:tmpl w:val="684C83CC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0716B5A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39F3858"/>
    <w:multiLevelType w:val="multilevel"/>
    <w:tmpl w:val="8CFC3714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eastAsia"/>
        <w:caps w:val="0"/>
        <w:strike w:val="0"/>
        <w:dstrike w:val="0"/>
        <w:vanish w:val="0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72A39F5"/>
    <w:multiLevelType w:val="multilevel"/>
    <w:tmpl w:val="B72A7A1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b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29FB2B86"/>
    <w:multiLevelType w:val="multilevel"/>
    <w:tmpl w:val="D0783D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209"/>
        </w:tabs>
        <w:ind w:left="209" w:hanging="480"/>
      </w:pPr>
    </w:lvl>
    <w:lvl w:ilvl="2">
      <w:start w:val="1"/>
      <w:numFmt w:val="lowerRoman"/>
      <w:lvlText w:val="%3."/>
      <w:lvlJc w:val="right"/>
      <w:pPr>
        <w:tabs>
          <w:tab w:val="num" w:pos="689"/>
        </w:tabs>
        <w:ind w:left="689" w:hanging="480"/>
      </w:pPr>
    </w:lvl>
    <w:lvl w:ilvl="3">
      <w:start w:val="1"/>
      <w:numFmt w:val="decimal"/>
      <w:lvlText w:val="%4."/>
      <w:lvlJc w:val="left"/>
      <w:pPr>
        <w:tabs>
          <w:tab w:val="num" w:pos="1169"/>
        </w:tabs>
        <w:ind w:left="1169" w:hanging="480"/>
      </w:pPr>
    </w:lvl>
    <w:lvl w:ilvl="4">
      <w:start w:val="1"/>
      <w:numFmt w:val="ideographTraditional"/>
      <w:lvlText w:val="%5、"/>
      <w:lvlJc w:val="left"/>
      <w:pPr>
        <w:tabs>
          <w:tab w:val="num" w:pos="1649"/>
        </w:tabs>
        <w:ind w:left="1649" w:hanging="480"/>
      </w:pPr>
    </w:lvl>
    <w:lvl w:ilvl="5">
      <w:start w:val="1"/>
      <w:numFmt w:val="lowerRoman"/>
      <w:lvlText w:val="%6."/>
      <w:lvlJc w:val="right"/>
      <w:pPr>
        <w:tabs>
          <w:tab w:val="num" w:pos="2129"/>
        </w:tabs>
        <w:ind w:left="2129" w:hanging="480"/>
      </w:pPr>
    </w:lvl>
    <w:lvl w:ilvl="6">
      <w:start w:val="1"/>
      <w:numFmt w:val="decimal"/>
      <w:lvlText w:val="%7."/>
      <w:lvlJc w:val="left"/>
      <w:pPr>
        <w:tabs>
          <w:tab w:val="num" w:pos="2609"/>
        </w:tabs>
        <w:ind w:left="2609" w:hanging="480"/>
      </w:pPr>
    </w:lvl>
    <w:lvl w:ilvl="7">
      <w:start w:val="1"/>
      <w:numFmt w:val="ideographTraditional"/>
      <w:lvlText w:val="%8、"/>
      <w:lvlJc w:val="left"/>
      <w:pPr>
        <w:tabs>
          <w:tab w:val="num" w:pos="3089"/>
        </w:tabs>
        <w:ind w:left="3089" w:hanging="480"/>
      </w:pPr>
    </w:lvl>
    <w:lvl w:ilvl="8">
      <w:start w:val="1"/>
      <w:numFmt w:val="lowerRoman"/>
      <w:lvlText w:val="%9."/>
      <w:lvlJc w:val="right"/>
      <w:pPr>
        <w:tabs>
          <w:tab w:val="num" w:pos="3569"/>
        </w:tabs>
        <w:ind w:left="3569" w:hanging="480"/>
      </w:pPr>
    </w:lvl>
  </w:abstractNum>
  <w:abstractNum w:abstractNumId="6" w15:restartNumberingAfterBreak="0">
    <w:nsid w:val="2AB51F1F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C88272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393A3884"/>
    <w:multiLevelType w:val="multilevel"/>
    <w:tmpl w:val="B82E3226"/>
    <w:lvl w:ilvl="0">
      <w:start w:val="1"/>
      <w:numFmt w:val="decimal"/>
      <w:lvlText w:val="%1"/>
      <w:lvlJc w:val="left"/>
      <w:pPr>
        <w:ind w:left="851" w:hanging="425"/>
      </w:pPr>
      <w:rPr>
        <w:rFonts w:ascii="Century Gothic" w:hAnsi="Century Gothic" w:hint="default"/>
        <w:b/>
      </w:rPr>
    </w:lvl>
    <w:lvl w:ilvl="1">
      <w:start w:val="1"/>
      <w:numFmt w:val="decimal"/>
      <w:lvlText w:val="%1.%2"/>
      <w:lvlJc w:val="left"/>
      <w:pPr>
        <w:ind w:left="1277" w:hanging="567"/>
      </w:pPr>
      <w:rPr>
        <w:rFonts w:ascii="Century Gothic" w:hAnsi="Century Gothic" w:cs="Times New Roman" w:hint="default"/>
        <w:b/>
      </w:rPr>
    </w:lvl>
    <w:lvl w:ilvl="2">
      <w:start w:val="1"/>
      <w:numFmt w:val="decimal"/>
      <w:lvlText w:val="%1.%2.%3"/>
      <w:lvlJc w:val="left"/>
      <w:pPr>
        <w:ind w:left="1702" w:hanging="567"/>
      </w:pPr>
      <w:rPr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3A906F03"/>
    <w:multiLevelType w:val="multilevel"/>
    <w:tmpl w:val="A41E93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3E492B3C"/>
    <w:multiLevelType w:val="hybridMultilevel"/>
    <w:tmpl w:val="435A3244"/>
    <w:lvl w:ilvl="0" w:tplc="0C0ED8EA">
      <w:start w:val="1"/>
      <w:numFmt w:val="decimal"/>
      <w:lvlText w:val="%1."/>
      <w:lvlJc w:val="left"/>
      <w:pPr>
        <w:tabs>
          <w:tab w:val="num" w:pos="1169"/>
        </w:tabs>
        <w:ind w:left="1169" w:hanging="480"/>
      </w:pPr>
      <w:rPr>
        <w:rFonts w:hint="eastAsia"/>
        <w:caps w:val="0"/>
        <w:strike w:val="0"/>
        <w:dstrike w:val="0"/>
        <w:vanish w:val="0"/>
        <w:vertAlign w:val="baseline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3FF522D"/>
    <w:multiLevelType w:val="multilevel"/>
    <w:tmpl w:val="85661238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eastAsia"/>
        <w:caps w:val="0"/>
        <w:strike w:val="0"/>
        <w:dstrike w:val="0"/>
        <w:vanish w:val="0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848492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49FA40BC"/>
    <w:multiLevelType w:val="multilevel"/>
    <w:tmpl w:val="81DEB54A"/>
    <w:styleLink w:val="1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caps w:val="0"/>
        <w:strike w:val="0"/>
        <w:dstrike w:val="0"/>
        <w:vanish w:val="0"/>
        <w:vertAlign w:val="baseline"/>
      </w:rPr>
    </w:lvl>
    <w:lvl w:ilvl="1">
      <w:start w:val="1"/>
      <w:numFmt w:val="lowerLetter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ED6F98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B714B1C"/>
    <w:multiLevelType w:val="hybridMultilevel"/>
    <w:tmpl w:val="5A943718"/>
    <w:lvl w:ilvl="0" w:tplc="A4F0FAB8">
      <w:start w:val="1"/>
      <w:numFmt w:val="decimal"/>
      <w:lvlText w:val="%1.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6" w15:restartNumberingAfterBreak="0">
    <w:nsid w:val="5D794101"/>
    <w:multiLevelType w:val="multilevel"/>
    <w:tmpl w:val="1C9E35EA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eastAsia"/>
        <w:caps w:val="0"/>
        <w:strike w:val="0"/>
        <w:dstrike w:val="0"/>
        <w:vanish w:val="0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B12634F"/>
    <w:multiLevelType w:val="hybridMultilevel"/>
    <w:tmpl w:val="DF101FA6"/>
    <w:lvl w:ilvl="0" w:tplc="17BE15BE">
      <w:start w:val="1"/>
      <w:numFmt w:val="decimal"/>
      <w:lvlText w:val="%1."/>
      <w:lvlJc w:val="left"/>
      <w:pPr>
        <w:ind w:left="480" w:hanging="480"/>
      </w:pPr>
      <w:rPr>
        <w:rFonts w:hint="eastAsia"/>
        <w:caps w:val="0"/>
        <w:strike w:val="0"/>
        <w:dstrike w:val="0"/>
        <w:vanish w:val="0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DB759AE"/>
    <w:multiLevelType w:val="multilevel"/>
    <w:tmpl w:val="1C9E35EA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eastAsia"/>
        <w:caps w:val="0"/>
        <w:strike w:val="0"/>
        <w:dstrike w:val="0"/>
        <w:vanish w:val="0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3794C7B"/>
    <w:multiLevelType w:val="multilevel"/>
    <w:tmpl w:val="AD8A1BC0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0" w15:restartNumberingAfterBreak="0">
    <w:nsid w:val="74826EC6"/>
    <w:multiLevelType w:val="multilevel"/>
    <w:tmpl w:val="D9E4B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1107"/>
        </w:tabs>
        <w:ind w:left="1107" w:hanging="567"/>
      </w:pPr>
      <w:rPr>
        <w:rFonts w:hint="eastAsia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1" w15:restartNumberingAfterBreak="0">
    <w:nsid w:val="75C2555A"/>
    <w:multiLevelType w:val="multilevel"/>
    <w:tmpl w:val="32A89E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22" w15:restartNumberingAfterBreak="0">
    <w:nsid w:val="7F5700C8"/>
    <w:multiLevelType w:val="multilevel"/>
    <w:tmpl w:val="DA4E84A0"/>
    <w:lvl w:ilvl="0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Ansi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Ansi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Ansi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Ansi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Ansi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Ansi="Times New Roman" w:hint="default"/>
      </w:rPr>
    </w:lvl>
  </w:abstractNum>
  <w:num w:numId="1">
    <w:abstractNumId w:val="1"/>
  </w:num>
  <w:num w:numId="2">
    <w:abstractNumId w:val="7"/>
  </w:num>
  <w:num w:numId="3">
    <w:abstractNumId w:val="20"/>
  </w:num>
  <w:num w:numId="4">
    <w:abstractNumId w:val="12"/>
  </w:num>
  <w:num w:numId="5">
    <w:abstractNumId w:val="8"/>
  </w:num>
  <w:num w:numId="6">
    <w:abstractNumId w:val="9"/>
  </w:num>
  <w:num w:numId="7">
    <w:abstractNumId w:val="21"/>
  </w:num>
  <w:num w:numId="8">
    <w:abstractNumId w:val="22"/>
  </w:num>
  <w:num w:numId="9">
    <w:abstractNumId w:val="19"/>
  </w:num>
  <w:num w:numId="10">
    <w:abstractNumId w:val="1"/>
  </w:num>
  <w:num w:numId="11">
    <w:abstractNumId w:val="14"/>
  </w:num>
  <w:num w:numId="12">
    <w:abstractNumId w:val="2"/>
  </w:num>
  <w:num w:numId="13">
    <w:abstractNumId w:val="6"/>
  </w:num>
  <w:num w:numId="14">
    <w:abstractNumId w:val="16"/>
  </w:num>
  <w:num w:numId="15">
    <w:abstractNumId w:val="3"/>
  </w:num>
  <w:num w:numId="16">
    <w:abstractNumId w:val="11"/>
  </w:num>
  <w:num w:numId="17">
    <w:abstractNumId w:val="0"/>
    <w:lvlOverride w:ilvl="0">
      <w:lvl w:ilvl="0">
        <w:start w:val="1"/>
        <w:numFmt w:val="decimal"/>
        <w:lvlText w:val="%1."/>
        <w:lvlJc w:val="left"/>
        <w:pPr>
          <w:ind w:left="1897" w:hanging="480"/>
        </w:pPr>
        <w:rPr>
          <w:rFonts w:hint="eastAsia"/>
          <w:caps w:val="0"/>
          <w:strike w:val="0"/>
          <w:dstrike w:val="0"/>
          <w:vanish w:val="0"/>
          <w:vertAlign w:val="baseline"/>
        </w:rPr>
      </w:lvl>
    </w:lvlOverride>
    <w:lvlOverride w:ilvl="1">
      <w:lvl w:ilvl="1">
        <w:start w:val="1"/>
        <w:numFmt w:val="lowerLetter"/>
        <w:lvlText w:val="%2、"/>
        <w:lvlJc w:val="left"/>
        <w:pPr>
          <w:ind w:left="960" w:hanging="480"/>
        </w:pPr>
        <w:rPr>
          <w:rFonts w:hint="eastAsia"/>
        </w:rPr>
      </w:lvl>
    </w:lvlOverride>
  </w:num>
  <w:num w:numId="18">
    <w:abstractNumId w:val="13"/>
  </w:num>
  <w:num w:numId="19">
    <w:abstractNumId w:val="10"/>
  </w:num>
  <w:num w:numId="20">
    <w:abstractNumId w:val="4"/>
  </w:num>
  <w:num w:numId="21">
    <w:abstractNumId w:val="5"/>
  </w:num>
  <w:num w:numId="22">
    <w:abstractNumId w:val="0"/>
    <w:lvlOverride w:ilvl="0">
      <w:lvl w:ilvl="0">
        <w:start w:val="1"/>
        <w:numFmt w:val="decimal"/>
        <w:lvlText w:val="%1."/>
        <w:lvlJc w:val="left"/>
        <w:pPr>
          <w:ind w:left="480" w:hanging="480"/>
        </w:pPr>
        <w:rPr>
          <w:rFonts w:hint="eastAsia"/>
          <w:caps w:val="0"/>
          <w:strike w:val="0"/>
          <w:dstrike w:val="0"/>
          <w:vanish w:val="0"/>
          <w:vertAlign w:val="baseline"/>
        </w:rPr>
      </w:lvl>
    </w:lvlOverride>
    <w:lvlOverride w:ilvl="1">
      <w:lvl w:ilvl="1">
        <w:start w:val="1"/>
        <w:numFmt w:val="lowerLetter"/>
        <w:lvlText w:val="%2、"/>
        <w:lvlJc w:val="left"/>
        <w:pPr>
          <w:ind w:left="1047" w:hanging="480"/>
        </w:pPr>
        <w:rPr>
          <w:rFonts w:hint="eastAsia"/>
        </w:rPr>
      </w:lvl>
    </w:lvlOverride>
  </w:num>
  <w:num w:numId="23">
    <w:abstractNumId w:val="17"/>
  </w:num>
  <w:num w:numId="24">
    <w:abstractNumId w:val="15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DA"/>
    <w:rsid w:val="0000298A"/>
    <w:rsid w:val="00010C90"/>
    <w:rsid w:val="000142E9"/>
    <w:rsid w:val="00021991"/>
    <w:rsid w:val="000224FE"/>
    <w:rsid w:val="00050946"/>
    <w:rsid w:val="00055585"/>
    <w:rsid w:val="00060E49"/>
    <w:rsid w:val="00065A8B"/>
    <w:rsid w:val="00067743"/>
    <w:rsid w:val="00070A1E"/>
    <w:rsid w:val="00074000"/>
    <w:rsid w:val="00087632"/>
    <w:rsid w:val="000910D1"/>
    <w:rsid w:val="00097482"/>
    <w:rsid w:val="000A363E"/>
    <w:rsid w:val="000A5192"/>
    <w:rsid w:val="000B1CA9"/>
    <w:rsid w:val="000E6CFB"/>
    <w:rsid w:val="000F6027"/>
    <w:rsid w:val="00116CD9"/>
    <w:rsid w:val="001568BD"/>
    <w:rsid w:val="001577ED"/>
    <w:rsid w:val="00170796"/>
    <w:rsid w:val="001709A1"/>
    <w:rsid w:val="00172CA3"/>
    <w:rsid w:val="00173C08"/>
    <w:rsid w:val="00182140"/>
    <w:rsid w:val="001A22FC"/>
    <w:rsid w:val="001A718E"/>
    <w:rsid w:val="001C6D7C"/>
    <w:rsid w:val="001D2847"/>
    <w:rsid w:val="001E37E1"/>
    <w:rsid w:val="001E6987"/>
    <w:rsid w:val="001F494E"/>
    <w:rsid w:val="001F6E3A"/>
    <w:rsid w:val="00220BD1"/>
    <w:rsid w:val="00223655"/>
    <w:rsid w:val="00230883"/>
    <w:rsid w:val="00254172"/>
    <w:rsid w:val="00255C95"/>
    <w:rsid w:val="0026132C"/>
    <w:rsid w:val="002657C8"/>
    <w:rsid w:val="00277A84"/>
    <w:rsid w:val="00277C95"/>
    <w:rsid w:val="00295E3C"/>
    <w:rsid w:val="002B04F9"/>
    <w:rsid w:val="002B2AA5"/>
    <w:rsid w:val="002B75EC"/>
    <w:rsid w:val="002C29CE"/>
    <w:rsid w:val="002C79A6"/>
    <w:rsid w:val="002D4C6A"/>
    <w:rsid w:val="002F4ADC"/>
    <w:rsid w:val="00302ABF"/>
    <w:rsid w:val="003153A4"/>
    <w:rsid w:val="003223BD"/>
    <w:rsid w:val="00327FC1"/>
    <w:rsid w:val="003321E1"/>
    <w:rsid w:val="003378DC"/>
    <w:rsid w:val="003444FA"/>
    <w:rsid w:val="003577B5"/>
    <w:rsid w:val="00364663"/>
    <w:rsid w:val="00365B9E"/>
    <w:rsid w:val="00382CAE"/>
    <w:rsid w:val="00383B53"/>
    <w:rsid w:val="00386072"/>
    <w:rsid w:val="0039491F"/>
    <w:rsid w:val="003A07D4"/>
    <w:rsid w:val="003A7F09"/>
    <w:rsid w:val="003B7CF6"/>
    <w:rsid w:val="003C04D8"/>
    <w:rsid w:val="003C5C90"/>
    <w:rsid w:val="003D06E9"/>
    <w:rsid w:val="003D1E3E"/>
    <w:rsid w:val="003E3FDD"/>
    <w:rsid w:val="003F781A"/>
    <w:rsid w:val="004017F1"/>
    <w:rsid w:val="0040502E"/>
    <w:rsid w:val="004112B3"/>
    <w:rsid w:val="004141AF"/>
    <w:rsid w:val="004212A4"/>
    <w:rsid w:val="00423BEE"/>
    <w:rsid w:val="00424BFF"/>
    <w:rsid w:val="004306BF"/>
    <w:rsid w:val="00431DCA"/>
    <w:rsid w:val="00432A6F"/>
    <w:rsid w:val="00435B57"/>
    <w:rsid w:val="00453304"/>
    <w:rsid w:val="00455FCC"/>
    <w:rsid w:val="00465543"/>
    <w:rsid w:val="00485CCF"/>
    <w:rsid w:val="00491DA6"/>
    <w:rsid w:val="004963C8"/>
    <w:rsid w:val="004A1E74"/>
    <w:rsid w:val="004A261E"/>
    <w:rsid w:val="004A509E"/>
    <w:rsid w:val="004A6A7A"/>
    <w:rsid w:val="004B144E"/>
    <w:rsid w:val="004B7016"/>
    <w:rsid w:val="004C7AD4"/>
    <w:rsid w:val="004D15A2"/>
    <w:rsid w:val="004D3EAF"/>
    <w:rsid w:val="004F5020"/>
    <w:rsid w:val="004F5233"/>
    <w:rsid w:val="005060CB"/>
    <w:rsid w:val="005237AE"/>
    <w:rsid w:val="00531D94"/>
    <w:rsid w:val="005566BA"/>
    <w:rsid w:val="00564A1E"/>
    <w:rsid w:val="00570CBF"/>
    <w:rsid w:val="005928FD"/>
    <w:rsid w:val="005A5AA0"/>
    <w:rsid w:val="005B52A0"/>
    <w:rsid w:val="005C67A2"/>
    <w:rsid w:val="005D6D5E"/>
    <w:rsid w:val="005E0AB6"/>
    <w:rsid w:val="005E4A89"/>
    <w:rsid w:val="005F3855"/>
    <w:rsid w:val="005F6027"/>
    <w:rsid w:val="006038A7"/>
    <w:rsid w:val="00621AB2"/>
    <w:rsid w:val="006339C7"/>
    <w:rsid w:val="00633D04"/>
    <w:rsid w:val="006379D7"/>
    <w:rsid w:val="00647A59"/>
    <w:rsid w:val="00653E9D"/>
    <w:rsid w:val="006618C8"/>
    <w:rsid w:val="006735CA"/>
    <w:rsid w:val="00677945"/>
    <w:rsid w:val="006A41CA"/>
    <w:rsid w:val="006B0E0A"/>
    <w:rsid w:val="006B1724"/>
    <w:rsid w:val="006B1E19"/>
    <w:rsid w:val="006B2ECF"/>
    <w:rsid w:val="006C79CB"/>
    <w:rsid w:val="006C7CD0"/>
    <w:rsid w:val="006E01FE"/>
    <w:rsid w:val="006E4D73"/>
    <w:rsid w:val="006E702E"/>
    <w:rsid w:val="00707633"/>
    <w:rsid w:val="0071007A"/>
    <w:rsid w:val="00716C55"/>
    <w:rsid w:val="00727469"/>
    <w:rsid w:val="0075374A"/>
    <w:rsid w:val="0077570A"/>
    <w:rsid w:val="00780DF7"/>
    <w:rsid w:val="007827C6"/>
    <w:rsid w:val="007931A5"/>
    <w:rsid w:val="007B0ECA"/>
    <w:rsid w:val="007C14CB"/>
    <w:rsid w:val="007C7AFC"/>
    <w:rsid w:val="007D29FD"/>
    <w:rsid w:val="007D2CBC"/>
    <w:rsid w:val="007D5EBB"/>
    <w:rsid w:val="008004E3"/>
    <w:rsid w:val="00801615"/>
    <w:rsid w:val="00801EBF"/>
    <w:rsid w:val="00810F96"/>
    <w:rsid w:val="008125F6"/>
    <w:rsid w:val="00833D4D"/>
    <w:rsid w:val="00853712"/>
    <w:rsid w:val="00860AA1"/>
    <w:rsid w:val="00864C03"/>
    <w:rsid w:val="0088592A"/>
    <w:rsid w:val="00893631"/>
    <w:rsid w:val="008974B3"/>
    <w:rsid w:val="008A046D"/>
    <w:rsid w:val="008B56AC"/>
    <w:rsid w:val="008B7D96"/>
    <w:rsid w:val="008E253E"/>
    <w:rsid w:val="008F16F3"/>
    <w:rsid w:val="008F54FB"/>
    <w:rsid w:val="0090531A"/>
    <w:rsid w:val="00916C57"/>
    <w:rsid w:val="00917CEB"/>
    <w:rsid w:val="00924BD6"/>
    <w:rsid w:val="00925271"/>
    <w:rsid w:val="0093337A"/>
    <w:rsid w:val="00942FF7"/>
    <w:rsid w:val="00967184"/>
    <w:rsid w:val="0098298B"/>
    <w:rsid w:val="009842A0"/>
    <w:rsid w:val="009A1D3C"/>
    <w:rsid w:val="009A4963"/>
    <w:rsid w:val="009B0FED"/>
    <w:rsid w:val="009C11CF"/>
    <w:rsid w:val="009C3E0A"/>
    <w:rsid w:val="009D063F"/>
    <w:rsid w:val="009E397F"/>
    <w:rsid w:val="00A025F8"/>
    <w:rsid w:val="00A20045"/>
    <w:rsid w:val="00A2030B"/>
    <w:rsid w:val="00A22A40"/>
    <w:rsid w:val="00A3144D"/>
    <w:rsid w:val="00A410AD"/>
    <w:rsid w:val="00A437B1"/>
    <w:rsid w:val="00A43EF9"/>
    <w:rsid w:val="00A52956"/>
    <w:rsid w:val="00A54C08"/>
    <w:rsid w:val="00A655DA"/>
    <w:rsid w:val="00A66F2F"/>
    <w:rsid w:val="00A7275D"/>
    <w:rsid w:val="00A90D62"/>
    <w:rsid w:val="00A95D95"/>
    <w:rsid w:val="00AA0DC7"/>
    <w:rsid w:val="00AB2B90"/>
    <w:rsid w:val="00AB75CD"/>
    <w:rsid w:val="00AC4F8A"/>
    <w:rsid w:val="00AC5ED0"/>
    <w:rsid w:val="00AE3324"/>
    <w:rsid w:val="00B16DBE"/>
    <w:rsid w:val="00B204D3"/>
    <w:rsid w:val="00B34DBA"/>
    <w:rsid w:val="00B404B3"/>
    <w:rsid w:val="00B43453"/>
    <w:rsid w:val="00B46369"/>
    <w:rsid w:val="00B55E3E"/>
    <w:rsid w:val="00B5775D"/>
    <w:rsid w:val="00B678E8"/>
    <w:rsid w:val="00B73CD3"/>
    <w:rsid w:val="00B76212"/>
    <w:rsid w:val="00B9390A"/>
    <w:rsid w:val="00B954CB"/>
    <w:rsid w:val="00B97C41"/>
    <w:rsid w:val="00BA07D2"/>
    <w:rsid w:val="00BA1309"/>
    <w:rsid w:val="00BA5645"/>
    <w:rsid w:val="00BB57AD"/>
    <w:rsid w:val="00BB7ADC"/>
    <w:rsid w:val="00BD41A4"/>
    <w:rsid w:val="00BD4B33"/>
    <w:rsid w:val="00C301DC"/>
    <w:rsid w:val="00C34D5A"/>
    <w:rsid w:val="00C361AE"/>
    <w:rsid w:val="00C46724"/>
    <w:rsid w:val="00C54FE8"/>
    <w:rsid w:val="00C6369B"/>
    <w:rsid w:val="00C64678"/>
    <w:rsid w:val="00C64D23"/>
    <w:rsid w:val="00C872B1"/>
    <w:rsid w:val="00C95621"/>
    <w:rsid w:val="00CA7925"/>
    <w:rsid w:val="00CB4954"/>
    <w:rsid w:val="00CC2A89"/>
    <w:rsid w:val="00CC5E82"/>
    <w:rsid w:val="00CC7892"/>
    <w:rsid w:val="00CD464A"/>
    <w:rsid w:val="00CF5B4A"/>
    <w:rsid w:val="00D059D0"/>
    <w:rsid w:val="00D373EA"/>
    <w:rsid w:val="00D37529"/>
    <w:rsid w:val="00D46343"/>
    <w:rsid w:val="00D579B5"/>
    <w:rsid w:val="00D62807"/>
    <w:rsid w:val="00D649FC"/>
    <w:rsid w:val="00D82509"/>
    <w:rsid w:val="00D86036"/>
    <w:rsid w:val="00D91DA0"/>
    <w:rsid w:val="00D924B4"/>
    <w:rsid w:val="00D92915"/>
    <w:rsid w:val="00D93113"/>
    <w:rsid w:val="00DA0714"/>
    <w:rsid w:val="00DA5C26"/>
    <w:rsid w:val="00DD693E"/>
    <w:rsid w:val="00DF2D90"/>
    <w:rsid w:val="00E1661C"/>
    <w:rsid w:val="00E17DA5"/>
    <w:rsid w:val="00E32978"/>
    <w:rsid w:val="00E350A7"/>
    <w:rsid w:val="00E42374"/>
    <w:rsid w:val="00E67723"/>
    <w:rsid w:val="00E71B63"/>
    <w:rsid w:val="00E801C9"/>
    <w:rsid w:val="00E95D1A"/>
    <w:rsid w:val="00E97773"/>
    <w:rsid w:val="00EA7466"/>
    <w:rsid w:val="00EB6FE1"/>
    <w:rsid w:val="00ED7E90"/>
    <w:rsid w:val="00EE2E84"/>
    <w:rsid w:val="00EF53F4"/>
    <w:rsid w:val="00F23C1C"/>
    <w:rsid w:val="00F23DAD"/>
    <w:rsid w:val="00F33E5F"/>
    <w:rsid w:val="00F400D5"/>
    <w:rsid w:val="00F57560"/>
    <w:rsid w:val="00F60B5F"/>
    <w:rsid w:val="00F741D4"/>
    <w:rsid w:val="00F767A3"/>
    <w:rsid w:val="00F80021"/>
    <w:rsid w:val="00F80ED3"/>
    <w:rsid w:val="00F8429F"/>
    <w:rsid w:val="00F907B4"/>
    <w:rsid w:val="00F9243E"/>
    <w:rsid w:val="00F9553C"/>
    <w:rsid w:val="00F96856"/>
    <w:rsid w:val="00FA2398"/>
    <w:rsid w:val="00FA70EF"/>
    <w:rsid w:val="00FC0432"/>
    <w:rsid w:val="00FC30A8"/>
    <w:rsid w:val="00FD4CCD"/>
    <w:rsid w:val="00FD74A5"/>
    <w:rsid w:val="00FD7C3D"/>
    <w:rsid w:val="00F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1497F7"/>
  <w15:docId w15:val="{9BD79B61-A82B-4580-A128-665FD689B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655DA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655DA"/>
    <w:rPr>
      <w:color w:val="0000FF"/>
      <w:u w:val="single"/>
    </w:rPr>
  </w:style>
  <w:style w:type="table" w:styleId="a4">
    <w:name w:val="Table Grid"/>
    <w:basedOn w:val="a1"/>
    <w:rsid w:val="00A655D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C5E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C5E82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C5E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C5E82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C5E82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CC5E82"/>
    <w:rPr>
      <w:rFonts w:ascii="Cambria" w:eastAsia="新細明體" w:hAnsi="Cambria" w:cs="Times New Roman"/>
      <w:kern w:val="0"/>
      <w:sz w:val="18"/>
      <w:szCs w:val="18"/>
    </w:rPr>
  </w:style>
  <w:style w:type="paragraph" w:styleId="ab">
    <w:name w:val="caption"/>
    <w:basedOn w:val="a"/>
    <w:next w:val="a"/>
    <w:qFormat/>
    <w:rsid w:val="006C79CB"/>
    <w:pPr>
      <w:widowControl w:val="0"/>
    </w:pPr>
    <w:rPr>
      <w:rFonts w:ascii="細明體" w:eastAsia="標楷體"/>
      <w:sz w:val="20"/>
      <w:szCs w:val="20"/>
    </w:rPr>
  </w:style>
  <w:style w:type="character" w:styleId="ac">
    <w:name w:val="Strong"/>
    <w:uiPriority w:val="22"/>
    <w:qFormat/>
    <w:rsid w:val="006C79CB"/>
    <w:rPr>
      <w:b/>
      <w:bCs/>
    </w:rPr>
  </w:style>
  <w:style w:type="paragraph" w:styleId="Web">
    <w:name w:val="Normal (Web)"/>
    <w:basedOn w:val="a"/>
    <w:uiPriority w:val="99"/>
    <w:semiHidden/>
    <w:unhideWhenUsed/>
    <w:rsid w:val="00864C03"/>
    <w:pPr>
      <w:spacing w:before="100" w:beforeAutospacing="1" w:after="100" w:afterAutospacing="1"/>
    </w:pPr>
    <w:rPr>
      <w:rFonts w:ascii="新細明體" w:hAnsi="新細明體" w:cs="新細明體"/>
    </w:rPr>
  </w:style>
  <w:style w:type="paragraph" w:styleId="ad">
    <w:name w:val="List Paragraph"/>
    <w:basedOn w:val="a"/>
    <w:uiPriority w:val="34"/>
    <w:qFormat/>
    <w:rsid w:val="00864C03"/>
    <w:pPr>
      <w:ind w:leftChars="200" w:left="480"/>
    </w:pPr>
  </w:style>
  <w:style w:type="numbering" w:customStyle="1" w:styleId="1">
    <w:name w:val="樣式1"/>
    <w:uiPriority w:val="99"/>
    <w:rsid w:val="004A509E"/>
    <w:pPr>
      <w:numPr>
        <w:numId w:val="18"/>
      </w:numPr>
    </w:pPr>
  </w:style>
  <w:style w:type="paragraph" w:customStyle="1" w:styleId="CCH">
    <w:name w:val="CCH內文一"/>
    <w:basedOn w:val="a"/>
    <w:rsid w:val="00B43453"/>
    <w:pPr>
      <w:widowControl w:val="0"/>
      <w:tabs>
        <w:tab w:val="left" w:pos="480"/>
      </w:tabs>
      <w:ind w:leftChars="200" w:left="200"/>
    </w:pPr>
    <w:rPr>
      <w:kern w:val="2"/>
      <w:szCs w:val="20"/>
    </w:rPr>
  </w:style>
  <w:style w:type="paragraph" w:customStyle="1" w:styleId="Default">
    <w:name w:val="Default"/>
    <w:rsid w:val="00BA1309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.tw/downloadfile.aspx?fid=0E1E07FABEB66C3B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cdc.gov.tw/downloadfile.aspx?fid=F0B368A52E5EAA61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0" tIns="0" rIns="0" bIns="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4D577-B9F0-4BBE-8111-C9D7A3B4D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870</Words>
  <Characters>4962</Characters>
  <Application>Microsoft Office Word</Application>
  <DocSecurity>0</DocSecurity>
  <Lines>41</Lines>
  <Paragraphs>11</Paragraphs>
  <ScaleCrop>false</ScaleCrop>
  <Company/>
  <LinksUpToDate>false</LinksUpToDate>
  <CharactersWithSpaces>5821</CharactersWithSpaces>
  <SharedDoc>false</SharedDoc>
  <HLinks>
    <vt:vector size="6" baseType="variant">
      <vt:variant>
        <vt:i4>6619155</vt:i4>
      </vt:variant>
      <vt:variant>
        <vt:i4>0</vt:i4>
      </vt:variant>
      <vt:variant>
        <vt:i4>0</vt:i4>
      </vt:variant>
      <vt:variant>
        <vt:i4>5</vt:i4>
      </vt:variant>
      <vt:variant>
        <vt:lpwstr>mailto:biosafety@cch.org.tw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173031(賴馨慈)</cp:lastModifiedBy>
  <cp:revision>4</cp:revision>
  <cp:lastPrinted>2021-09-15T01:56:00Z</cp:lastPrinted>
  <dcterms:created xsi:type="dcterms:W3CDTF">2021-08-31T09:28:00Z</dcterms:created>
  <dcterms:modified xsi:type="dcterms:W3CDTF">2021-09-15T01:59:00Z</dcterms:modified>
</cp:coreProperties>
</file>