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E6" w:rsidRPr="000B6F20" w:rsidRDefault="00C560E6" w:rsidP="00C560E6">
      <w:pPr>
        <w:tabs>
          <w:tab w:val="left" w:pos="3420"/>
        </w:tabs>
        <w:ind w:left="425"/>
        <w:jc w:val="center"/>
        <w:rPr>
          <w:rFonts w:ascii="標楷體" w:hAnsi="標楷體"/>
          <w:b/>
          <w:bCs/>
        </w:rPr>
      </w:pPr>
      <w:r w:rsidRPr="000B6F20">
        <w:rPr>
          <w:rFonts w:ascii="標楷體" w:hAnsi="標楷體" w:hint="eastAsia"/>
          <w:b/>
          <w:bCs/>
        </w:rPr>
        <w:t>彰化基督教醫院</w:t>
      </w:r>
      <w:r w:rsidR="005F4445">
        <w:rPr>
          <w:rFonts w:ascii="標楷體" w:hAnsi="標楷體" w:hint="eastAsia"/>
          <w:b/>
          <w:bCs/>
        </w:rPr>
        <w:t>活動</w:t>
      </w:r>
      <w:bookmarkStart w:id="0" w:name="_GoBack"/>
      <w:bookmarkEnd w:id="0"/>
      <w:r w:rsidRPr="000B6F20">
        <w:rPr>
          <w:rFonts w:ascii="標楷體" w:hAnsi="標楷體" w:hint="eastAsia"/>
          <w:b/>
          <w:bCs/>
        </w:rPr>
        <w:t>授權書</w:t>
      </w:r>
    </w:p>
    <w:p w:rsidR="00C560E6" w:rsidRPr="00534A21" w:rsidRDefault="00C560E6" w:rsidP="00C560E6">
      <w:pPr>
        <w:tabs>
          <w:tab w:val="left" w:pos="3420"/>
        </w:tabs>
        <w:ind w:left="425"/>
        <w:jc w:val="center"/>
        <w:rPr>
          <w:rFonts w:ascii="標楷體" w:hAnsi="標楷體"/>
          <w:b/>
          <w:bCs/>
          <w:color w:val="000099"/>
          <w:sz w:val="24"/>
          <w:szCs w:val="24"/>
        </w:rPr>
      </w:pPr>
      <w:r w:rsidRPr="000B6F20">
        <w:rPr>
          <w:rFonts w:ascii="標楷體" w:hAnsi="標楷體" w:hint="eastAsia"/>
          <w:b/>
          <w:bCs/>
        </w:rPr>
        <w:t xml:space="preserve">  </w:t>
      </w:r>
      <w:r w:rsidRPr="000B6F20">
        <w:rPr>
          <w:rFonts w:ascii="標楷體" w:hAnsi="標楷體" w:hint="eastAsia"/>
          <w:b/>
          <w:bCs/>
          <w:sz w:val="24"/>
          <w:szCs w:val="24"/>
        </w:rPr>
        <w:t xml:space="preserve">                    </w:t>
      </w:r>
      <w:r w:rsidRPr="000B6F20">
        <w:rPr>
          <w:rFonts w:ascii="標楷體" w:hAnsi="標楷體" w:hint="eastAsia"/>
          <w:b/>
          <w:bCs/>
          <w:sz w:val="20"/>
          <w:szCs w:val="20"/>
        </w:rPr>
        <w:t xml:space="preserve">                               </w:t>
      </w:r>
    </w:p>
    <w:p w:rsidR="00C560E6" w:rsidRPr="000B6F20" w:rsidRDefault="00C560E6" w:rsidP="00C560E6">
      <w:pPr>
        <w:widowControl/>
        <w:snapToGrid w:val="0"/>
        <w:spacing w:line="360" w:lineRule="atLeast"/>
        <w:ind w:left="540" w:hanging="540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一、</w:t>
      </w:r>
      <w:r w:rsidRPr="000B6F20">
        <w:rPr>
          <w:rFonts w:ascii="標楷體" w:hAnsi="標楷體" w:hint="eastAsia"/>
          <w:sz w:val="22"/>
          <w:szCs w:val="22"/>
        </w:rPr>
        <w:tab/>
        <w:t>授權事項及範圍</w:t>
      </w:r>
    </w:p>
    <w:p w:rsidR="00C560E6" w:rsidRPr="000B6F20" w:rsidRDefault="00C560E6" w:rsidP="00C560E6">
      <w:pPr>
        <w:widowControl/>
        <w:snapToGrid w:val="0"/>
        <w:spacing w:line="360" w:lineRule="atLeast"/>
        <w:ind w:left="1131" w:hanging="1131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    （一）</w:t>
      </w:r>
      <w:r w:rsidRPr="00A22965">
        <w:rPr>
          <w:rFonts w:ascii="標楷體" w:hAnsi="標楷體" w:hint="eastAsia"/>
          <w:b/>
          <w:color w:val="0000CC"/>
          <w:sz w:val="22"/>
          <w:szCs w:val="22"/>
        </w:rPr>
        <w:t>立同意書人</w:t>
      </w:r>
      <w:r w:rsidRPr="00A22965">
        <w:rPr>
          <w:rFonts w:ascii="標楷體" w:hAnsi="標楷體" w:hint="eastAsia"/>
          <w:b/>
          <w:color w:val="0000CC"/>
          <w:sz w:val="22"/>
          <w:szCs w:val="22"/>
          <w:u w:val="single"/>
        </w:rPr>
        <w:t>   </w:t>
      </w:r>
      <w:r w:rsidRPr="00A22965">
        <w:rPr>
          <w:rFonts w:ascii="標楷體" w:hAnsi="標楷體"/>
          <w:b/>
          <w:color w:val="0000CC"/>
          <w:u w:val="single"/>
        </w:rPr>
        <w:t xml:space="preserve">   </w:t>
      </w:r>
      <w:r w:rsidRPr="00A22965">
        <w:rPr>
          <w:rFonts w:ascii="標楷體" w:hAnsi="標楷體" w:hint="eastAsia"/>
          <w:b/>
          <w:color w:val="0000CC"/>
          <w:sz w:val="22"/>
          <w:szCs w:val="22"/>
          <w:u w:val="single"/>
        </w:rPr>
        <w:t xml:space="preserve">   </w:t>
      </w:r>
      <w:r w:rsidRPr="000B6F20">
        <w:rPr>
          <w:rFonts w:ascii="標楷體" w:hAnsi="標楷體" w:hint="eastAsia"/>
          <w:sz w:val="22"/>
          <w:szCs w:val="22"/>
        </w:rPr>
        <w:t>（以下簡稱甲方）同意接受【彰化基督教醫院】(以下簡稱乙方)之訪問（包括：錄音、錄影、攝影、文字或電腦等記錄方式</w:t>
      </w:r>
      <w:proofErr w:type="gramStart"/>
      <w:r w:rsidRPr="000B6F20">
        <w:rPr>
          <w:rFonts w:ascii="標楷體" w:hAnsi="標楷體" w:hint="eastAsia"/>
          <w:sz w:val="22"/>
          <w:szCs w:val="22"/>
        </w:rPr>
        <w:t>）</w:t>
      </w:r>
      <w:proofErr w:type="gramEnd"/>
      <w:r w:rsidRPr="000B6F20">
        <w:rPr>
          <w:rFonts w:ascii="標楷體" w:hAnsi="標楷體" w:hint="eastAsia"/>
          <w:sz w:val="22"/>
          <w:szCs w:val="22"/>
        </w:rPr>
        <w:t>，以及無償授權甲方之肖像</w:t>
      </w:r>
      <w:proofErr w:type="gramStart"/>
      <w:r w:rsidRPr="000B6F20">
        <w:rPr>
          <w:rFonts w:ascii="標楷體" w:hAnsi="標楷體" w:hint="eastAsia"/>
          <w:sz w:val="22"/>
          <w:szCs w:val="22"/>
        </w:rPr>
        <w:t>權予乙方</w:t>
      </w:r>
      <w:proofErr w:type="gramEnd"/>
      <w:r w:rsidRPr="000B6F20">
        <w:rPr>
          <w:rFonts w:ascii="標楷體" w:hAnsi="標楷體" w:hint="eastAsia"/>
          <w:sz w:val="22"/>
          <w:szCs w:val="22"/>
        </w:rPr>
        <w:t>使用；甲方同意乙方得公開播送、公開傳輸、公開上映、公開展示、公開發表、公開口述、公開演出、改作、散布、重製、編輯及刊登該訪問之內容、相片、錄影及甲方所提供之相關文字、圖片、影像及著作。</w:t>
      </w:r>
    </w:p>
    <w:p w:rsidR="00C560E6" w:rsidRPr="000B6F20" w:rsidRDefault="00C560E6" w:rsidP="00C560E6">
      <w:pPr>
        <w:widowControl/>
        <w:snapToGrid w:val="0"/>
        <w:spacing w:line="360" w:lineRule="atLeast"/>
        <w:ind w:left="1131" w:hanging="1131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    （二）前項授權甲方同意乙方得再授權予第三人使用。</w:t>
      </w:r>
    </w:p>
    <w:p w:rsidR="00C560E6" w:rsidRPr="000B6F20" w:rsidRDefault="00C560E6" w:rsidP="00C560E6">
      <w:pPr>
        <w:widowControl/>
        <w:snapToGrid w:val="0"/>
        <w:spacing w:line="360" w:lineRule="atLeast"/>
        <w:ind w:left="1131" w:hanging="1131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     (三)前二項授權僅限使用於公益用途或登載、刊登於乙方之網站及所出版著作（包含書面及電子格式）。</w:t>
      </w:r>
    </w:p>
    <w:p w:rsidR="00C560E6" w:rsidRPr="000B6F20" w:rsidRDefault="00C560E6" w:rsidP="00C560E6">
      <w:pPr>
        <w:widowControl/>
        <w:snapToGrid w:val="0"/>
        <w:spacing w:line="360" w:lineRule="atLeast"/>
        <w:ind w:left="539" w:hangingChars="245" w:hanging="539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二、</w:t>
      </w:r>
      <w:r w:rsidRPr="000B6F20">
        <w:rPr>
          <w:rFonts w:ascii="標楷體" w:hAnsi="標楷體" w:hint="eastAsia"/>
          <w:sz w:val="22"/>
          <w:szCs w:val="22"/>
        </w:rPr>
        <w:tab/>
        <w:t>乙方訪問甲方所撰寫、編輯、剪輯錄製而成之文字、圖片、影像等著作之</w:t>
      </w:r>
      <w:proofErr w:type="gramStart"/>
      <w:r w:rsidRPr="000B6F20">
        <w:rPr>
          <w:rFonts w:ascii="標楷體" w:hAnsi="標楷體" w:hint="eastAsia"/>
          <w:sz w:val="22"/>
          <w:szCs w:val="22"/>
        </w:rPr>
        <w:t>著作權歸乙方</w:t>
      </w:r>
      <w:proofErr w:type="gramEnd"/>
      <w:r w:rsidRPr="000B6F20">
        <w:rPr>
          <w:rFonts w:ascii="標楷體" w:hAnsi="標楷體" w:hint="eastAsia"/>
          <w:sz w:val="22"/>
          <w:szCs w:val="22"/>
        </w:rPr>
        <w:t>所有，對受訪內容乙方得視實際需要編輯、刪節或其他必要之修改，惟不得變更甲方受訪內容之原意。</w:t>
      </w:r>
    </w:p>
    <w:p w:rsidR="00C560E6" w:rsidRPr="000B6F20" w:rsidRDefault="00C560E6" w:rsidP="00C560E6">
      <w:pPr>
        <w:widowControl/>
        <w:snapToGrid w:val="0"/>
        <w:spacing w:line="360" w:lineRule="atLeast"/>
        <w:ind w:left="539" w:hangingChars="245" w:hanging="539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三、</w:t>
      </w:r>
      <w:r w:rsidRPr="000B6F20">
        <w:rPr>
          <w:rFonts w:ascii="標楷體" w:hAnsi="標楷體" w:hint="eastAsia"/>
          <w:sz w:val="22"/>
          <w:szCs w:val="22"/>
        </w:rPr>
        <w:tab/>
        <w:t>甲方保證係其所提供之相關文字、圖片、影像等著作之智慧財產權人。</w:t>
      </w:r>
    </w:p>
    <w:p w:rsidR="00C560E6" w:rsidRPr="000B6F20" w:rsidRDefault="00C560E6" w:rsidP="00C560E6">
      <w:pPr>
        <w:widowControl/>
        <w:snapToGrid w:val="0"/>
        <w:spacing w:line="360" w:lineRule="atLeast"/>
        <w:ind w:left="539" w:hangingChars="245" w:hanging="539"/>
        <w:jc w:val="both"/>
        <w:rPr>
          <w:rFonts w:ascii="標楷體" w:hAnsi="標楷體"/>
          <w:sz w:val="22"/>
          <w:szCs w:val="22"/>
          <w:u w:val="single"/>
        </w:rPr>
      </w:pPr>
      <w:r w:rsidRPr="000B6F20">
        <w:rPr>
          <w:rFonts w:ascii="標楷體" w:hAnsi="標楷體" w:hint="eastAsia"/>
          <w:sz w:val="22"/>
          <w:szCs w:val="22"/>
        </w:rPr>
        <w:t>四、</w:t>
      </w:r>
      <w:r w:rsidRPr="000B6F20">
        <w:rPr>
          <w:rFonts w:ascii="標楷體" w:hAnsi="標楷體" w:hint="eastAsia"/>
          <w:sz w:val="22"/>
          <w:szCs w:val="22"/>
        </w:rPr>
        <w:tab/>
        <w:t>其他約定事項：</w:t>
      </w:r>
      <w:r w:rsidRPr="000B6F20">
        <w:rPr>
          <w:rFonts w:ascii="標楷體" w:hAnsi="標楷體" w:hint="eastAsia"/>
          <w:sz w:val="22"/>
          <w:szCs w:val="22"/>
          <w:u w:val="single"/>
        </w:rPr>
        <w:t>     </w:t>
      </w:r>
      <w:r>
        <w:rPr>
          <w:rFonts w:ascii="標楷體" w:hAnsi="標楷體"/>
          <w:sz w:val="22"/>
          <w:szCs w:val="22"/>
          <w:u w:val="single"/>
        </w:rPr>
        <w:t>無</w:t>
      </w:r>
      <w:r w:rsidRPr="000B6F20">
        <w:rPr>
          <w:rFonts w:ascii="標楷體" w:hAnsi="標楷體" w:hint="eastAsia"/>
          <w:sz w:val="22"/>
          <w:szCs w:val="22"/>
          <w:u w:val="single"/>
        </w:rPr>
        <w:t xml:space="preserve">                                    </w:t>
      </w:r>
      <w:r w:rsidRPr="000B6F20">
        <w:rPr>
          <w:rFonts w:ascii="標楷體" w:hAnsi="標楷體" w:hint="eastAsia"/>
          <w:sz w:val="22"/>
          <w:szCs w:val="22"/>
        </w:rPr>
        <w:t>    </w:t>
      </w:r>
    </w:p>
    <w:p w:rsidR="00C560E6" w:rsidRPr="000B6F20" w:rsidRDefault="00C560E6" w:rsidP="00C560E6">
      <w:pPr>
        <w:widowControl/>
        <w:snapToGrid w:val="0"/>
        <w:spacing w:line="360" w:lineRule="atLeast"/>
        <w:ind w:left="539" w:hangingChars="245" w:hanging="539"/>
        <w:jc w:val="both"/>
        <w:rPr>
          <w:rFonts w:ascii="標楷體" w:hAnsi="標楷體"/>
          <w:sz w:val="22"/>
          <w:szCs w:val="22"/>
          <w:u w:val="single"/>
        </w:rPr>
      </w:pPr>
      <w:r w:rsidRPr="000B6F20">
        <w:rPr>
          <w:rFonts w:ascii="標楷體" w:hAnsi="標楷體" w:hint="eastAsia"/>
          <w:sz w:val="22"/>
          <w:szCs w:val="22"/>
        </w:rPr>
        <w:t>   </w:t>
      </w:r>
      <w:r w:rsidRPr="000B6F20">
        <w:rPr>
          <w:rFonts w:ascii="標楷體" w:hAnsi="標楷體"/>
          <w:sz w:val="22"/>
          <w:szCs w:val="22"/>
        </w:rPr>
        <w:t xml:space="preserve">             </w:t>
      </w:r>
      <w:r w:rsidRPr="000B6F20">
        <w:rPr>
          <w:rFonts w:ascii="標楷體" w:hAnsi="標楷體" w:hint="eastAsia"/>
          <w:sz w:val="22"/>
          <w:szCs w:val="22"/>
        </w:rPr>
        <w:t xml:space="preserve"> </w:t>
      </w:r>
      <w:r w:rsidRPr="000B6F20">
        <w:rPr>
          <w:rFonts w:ascii="標楷體" w:hAnsi="標楷體" w:hint="eastAsia"/>
          <w:sz w:val="22"/>
          <w:szCs w:val="22"/>
        </w:rPr>
        <w:tab/>
      </w:r>
      <w:r w:rsidRPr="000B6F20">
        <w:rPr>
          <w:rFonts w:ascii="標楷體" w:hAnsi="標楷體" w:hint="eastAsia"/>
          <w:sz w:val="22"/>
          <w:szCs w:val="22"/>
          <w:u w:val="single"/>
        </w:rPr>
        <w:t>                                                        </w:t>
      </w:r>
    </w:p>
    <w:p w:rsidR="00C560E6" w:rsidRPr="000B6F20" w:rsidRDefault="00C560E6" w:rsidP="00C560E6">
      <w:pPr>
        <w:widowControl/>
        <w:snapToGrid w:val="0"/>
        <w:spacing w:beforeLines="50" w:before="180" w:line="360" w:lineRule="atLeast"/>
        <w:ind w:left="539" w:hangingChars="245" w:hanging="539"/>
        <w:jc w:val="both"/>
        <w:rPr>
          <w:rFonts w:ascii="標楷體" w:hAnsi="標楷體"/>
          <w:sz w:val="22"/>
          <w:szCs w:val="22"/>
        </w:rPr>
      </w:pPr>
      <w:r w:rsidRPr="000B6F20">
        <w:rPr>
          <w:rFonts w:ascii="標楷體" w:hAnsi="標楷體" w:hint="eastAsia"/>
          <w:sz w:val="22"/>
          <w:szCs w:val="22"/>
        </w:rPr>
        <w:t>五、</w:t>
      </w:r>
      <w:r w:rsidRPr="000B6F20">
        <w:rPr>
          <w:rFonts w:ascii="標楷體" w:hAnsi="標楷體" w:hint="eastAsia"/>
          <w:sz w:val="22"/>
          <w:szCs w:val="22"/>
        </w:rPr>
        <w:tab/>
        <w:t>本授權書有效期間自民國 </w:t>
      </w:r>
      <w:r>
        <w:rPr>
          <w:rFonts w:ascii="標楷體" w:hAnsi="標楷體"/>
          <w:sz w:val="22"/>
          <w:szCs w:val="22"/>
        </w:rPr>
        <w:t>112</w:t>
      </w:r>
      <w:r w:rsidRPr="000B6F20">
        <w:rPr>
          <w:rFonts w:ascii="標楷體" w:hAnsi="標楷體" w:hint="eastAsia"/>
          <w:sz w:val="22"/>
          <w:szCs w:val="22"/>
        </w:rPr>
        <w:t xml:space="preserve"> 年 </w:t>
      </w:r>
      <w:r>
        <w:rPr>
          <w:rFonts w:ascii="標楷體" w:hAnsi="標楷體"/>
          <w:sz w:val="22"/>
          <w:szCs w:val="22"/>
        </w:rPr>
        <w:t>2</w:t>
      </w:r>
      <w:r w:rsidRPr="000B6F20">
        <w:rPr>
          <w:rFonts w:ascii="標楷體" w:hAnsi="標楷體" w:hint="eastAsia"/>
          <w:sz w:val="22"/>
          <w:szCs w:val="22"/>
        </w:rPr>
        <w:t> 月 </w:t>
      </w:r>
      <w:r>
        <w:rPr>
          <w:rFonts w:ascii="標楷體" w:hAnsi="標楷體"/>
          <w:sz w:val="22"/>
          <w:szCs w:val="22"/>
        </w:rPr>
        <w:t>11</w:t>
      </w:r>
      <w:r w:rsidRPr="000B6F20">
        <w:rPr>
          <w:rFonts w:ascii="標楷體" w:hAnsi="標楷體" w:hint="eastAsia"/>
          <w:sz w:val="22"/>
          <w:szCs w:val="22"/>
        </w:rPr>
        <w:t xml:space="preserve"> 日起至 </w:t>
      </w:r>
      <w:r>
        <w:rPr>
          <w:rFonts w:ascii="標楷體" w:hAnsi="標楷體"/>
          <w:sz w:val="22"/>
          <w:szCs w:val="22"/>
        </w:rPr>
        <w:t>115</w:t>
      </w:r>
      <w:r w:rsidRPr="000B6F20">
        <w:rPr>
          <w:rFonts w:ascii="標楷體" w:hAnsi="標楷體" w:hint="eastAsia"/>
          <w:sz w:val="22"/>
          <w:szCs w:val="22"/>
        </w:rPr>
        <w:t xml:space="preserve"> 年 </w:t>
      </w:r>
      <w:r>
        <w:rPr>
          <w:rFonts w:ascii="標楷體" w:hAnsi="標楷體"/>
          <w:sz w:val="22"/>
          <w:szCs w:val="22"/>
        </w:rPr>
        <w:t>2</w:t>
      </w:r>
      <w:r w:rsidRPr="000B6F20">
        <w:rPr>
          <w:rFonts w:ascii="標楷體" w:hAnsi="標楷體" w:hint="eastAsia"/>
          <w:sz w:val="22"/>
          <w:szCs w:val="22"/>
        </w:rPr>
        <w:t xml:space="preserve"> 月 </w:t>
      </w:r>
      <w:r>
        <w:rPr>
          <w:rFonts w:ascii="標楷體" w:hAnsi="標楷體"/>
          <w:sz w:val="22"/>
          <w:szCs w:val="22"/>
        </w:rPr>
        <w:t>10</w:t>
      </w:r>
      <w:r w:rsidRPr="000B6F20">
        <w:rPr>
          <w:rFonts w:ascii="標楷體" w:hAnsi="標楷體" w:hint="eastAsia"/>
          <w:sz w:val="22"/>
          <w:szCs w:val="22"/>
        </w:rPr>
        <w:t xml:space="preserve"> 日，任一方均不得提前終止。甲方未於期滿前三</w:t>
      </w:r>
      <w:proofErr w:type="gramStart"/>
      <w:r w:rsidRPr="000B6F20">
        <w:rPr>
          <w:rFonts w:ascii="標楷體" w:hAnsi="標楷體" w:hint="eastAsia"/>
          <w:sz w:val="22"/>
          <w:szCs w:val="22"/>
        </w:rPr>
        <w:t>個</w:t>
      </w:r>
      <w:proofErr w:type="gramEnd"/>
      <w:r w:rsidRPr="000B6F20">
        <w:rPr>
          <w:rFonts w:ascii="標楷體" w:hAnsi="標楷體" w:hint="eastAsia"/>
          <w:sz w:val="22"/>
          <w:szCs w:val="22"/>
        </w:rPr>
        <w:t>月以書面通知乙方不再續約者，視同續約</w:t>
      </w:r>
      <w:r>
        <w:rPr>
          <w:rFonts w:ascii="標楷體" w:hAnsi="標楷體" w:hint="eastAsia"/>
          <w:sz w:val="22"/>
          <w:szCs w:val="22"/>
        </w:rPr>
        <w:t>三</w:t>
      </w:r>
      <w:r w:rsidRPr="000B6F20">
        <w:rPr>
          <w:rFonts w:ascii="標楷體" w:hAnsi="標楷體" w:hint="eastAsia"/>
          <w:sz w:val="22"/>
          <w:szCs w:val="22"/>
        </w:rPr>
        <w:t xml:space="preserve">年。嗣後亦同。     </w:t>
      </w:r>
      <w:r w:rsidRPr="000B6F20">
        <w:rPr>
          <w:rFonts w:ascii="標楷體" w:hAnsi="標楷體" w:hint="eastAsia"/>
          <w:b/>
          <w:sz w:val="22"/>
          <w:szCs w:val="22"/>
        </w:rPr>
        <w:t>立同意書人如為未成年人，本授權書有效期間屆滿後，不適用前項自動續約之約定。</w:t>
      </w:r>
    </w:p>
    <w:p w:rsidR="00C560E6" w:rsidRPr="00D07C27" w:rsidRDefault="00C560E6" w:rsidP="00C560E6">
      <w:pPr>
        <w:widowControl/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360" w:lineRule="atLeast"/>
        <w:ind w:left="540" w:hanging="540"/>
        <w:jc w:val="both"/>
        <w:rPr>
          <w:rFonts w:ascii="標楷體" w:hAnsi="標楷體"/>
          <w:color w:val="000000"/>
          <w:sz w:val="22"/>
          <w:szCs w:val="22"/>
        </w:rPr>
      </w:pPr>
      <w:r w:rsidRPr="00D07C27">
        <w:rPr>
          <w:rFonts w:ascii="標楷體" w:hAnsi="標楷體" w:hint="eastAsia"/>
          <w:color w:val="000000"/>
          <w:sz w:val="22"/>
          <w:szCs w:val="22"/>
        </w:rPr>
        <w:t>如因本同意書涉訟，同意以台灣彰化地方法院為第一審管轄法院。</w:t>
      </w:r>
    </w:p>
    <w:p w:rsidR="00C560E6" w:rsidRPr="00D07C27" w:rsidRDefault="00C560E6" w:rsidP="00C560E6">
      <w:pPr>
        <w:widowControl/>
        <w:snapToGrid w:val="0"/>
        <w:spacing w:line="360" w:lineRule="atLeast"/>
        <w:ind w:left="539" w:hangingChars="245" w:hanging="539"/>
        <w:jc w:val="both"/>
        <w:rPr>
          <w:rFonts w:ascii="標楷體" w:hAnsi="標楷體" w:cs="新細明體"/>
          <w:color w:val="000000"/>
          <w:sz w:val="22"/>
          <w:szCs w:val="22"/>
        </w:rPr>
      </w:pPr>
      <w:r w:rsidRPr="00D07C27">
        <w:rPr>
          <w:rFonts w:ascii="標楷體" w:hAnsi="標楷體" w:cs="新細明體" w:hint="eastAsia"/>
          <w:color w:val="000000"/>
          <w:sz w:val="22"/>
          <w:szCs w:val="22"/>
        </w:rPr>
        <w:tab/>
        <w:t>此致</w:t>
      </w:r>
    </w:p>
    <w:p w:rsidR="00C560E6" w:rsidRPr="00D07C27" w:rsidRDefault="00C560E6" w:rsidP="00C560E6">
      <w:pPr>
        <w:widowControl/>
        <w:snapToGrid w:val="0"/>
        <w:spacing w:line="360" w:lineRule="atLeast"/>
        <w:jc w:val="both"/>
        <w:rPr>
          <w:rFonts w:ascii="標楷體" w:hAnsi="標楷體" w:cs="新細明體"/>
          <w:color w:val="000000"/>
          <w:sz w:val="22"/>
          <w:szCs w:val="22"/>
        </w:rPr>
      </w:pPr>
    </w:p>
    <w:p w:rsidR="00C560E6" w:rsidRPr="00D07C27" w:rsidRDefault="00C560E6" w:rsidP="00C560E6">
      <w:pPr>
        <w:widowControl/>
        <w:snapToGrid w:val="0"/>
        <w:spacing w:line="360" w:lineRule="atLeast"/>
        <w:jc w:val="both"/>
        <w:rPr>
          <w:rFonts w:ascii="標楷體" w:hAnsi="標楷體" w:cs="新細明體"/>
          <w:color w:val="000000"/>
          <w:sz w:val="22"/>
          <w:szCs w:val="22"/>
        </w:rPr>
      </w:pPr>
      <w:r w:rsidRPr="00D07C27">
        <w:rPr>
          <w:rFonts w:ascii="標楷體" w:hAnsi="標楷體" w:cs="新細明體" w:hint="eastAsia"/>
          <w:color w:val="000000"/>
          <w:sz w:val="22"/>
          <w:szCs w:val="22"/>
        </w:rPr>
        <w:t>彰化基督教醫院</w:t>
      </w:r>
    </w:p>
    <w:p w:rsidR="00C560E6" w:rsidRPr="00D07C27" w:rsidRDefault="00C560E6" w:rsidP="00C560E6">
      <w:pPr>
        <w:widowControl/>
        <w:snapToGrid w:val="0"/>
        <w:spacing w:line="360" w:lineRule="atLeast"/>
        <w:jc w:val="both"/>
        <w:rPr>
          <w:rFonts w:ascii="標楷體" w:hAnsi="標楷體" w:cs="新細明體"/>
          <w:color w:val="000000"/>
          <w:sz w:val="22"/>
          <w:szCs w:val="22"/>
        </w:rPr>
      </w:pPr>
    </w:p>
    <w:p w:rsidR="00C560E6" w:rsidRPr="00D07C27" w:rsidRDefault="00C560E6" w:rsidP="00C560E6">
      <w:pPr>
        <w:widowControl/>
        <w:snapToGrid w:val="0"/>
        <w:spacing w:line="360" w:lineRule="atLeast"/>
        <w:jc w:val="both"/>
        <w:rPr>
          <w:rFonts w:ascii="標楷體" w:hAnsi="標楷體" w:cs="新細明體"/>
          <w:color w:val="000000"/>
          <w:sz w:val="22"/>
          <w:szCs w:val="22"/>
        </w:rPr>
      </w:pPr>
      <w:r w:rsidRPr="00D07C27">
        <w:rPr>
          <w:rFonts w:ascii="標楷體" w:hAnsi="標楷體" w:cs="新細明體" w:hint="eastAsia"/>
          <w:color w:val="000000"/>
          <w:sz w:val="22"/>
          <w:szCs w:val="22"/>
        </w:rPr>
        <w:t>立同意書人已審閱本同意書全部條款內容，茲承諾並簽章如下：</w:t>
      </w:r>
    </w:p>
    <w:p w:rsidR="00C560E6" w:rsidRPr="00D07C27" w:rsidRDefault="00C560E6" w:rsidP="00C560E6">
      <w:pPr>
        <w:widowControl/>
        <w:snapToGrid w:val="0"/>
        <w:spacing w:line="360" w:lineRule="atLeast"/>
        <w:jc w:val="both"/>
        <w:rPr>
          <w:rFonts w:ascii="標楷體" w:hAnsi="標楷體" w:cs="新細明體"/>
          <w:color w:val="000000"/>
          <w:sz w:val="22"/>
          <w:szCs w:val="22"/>
        </w:rPr>
      </w:pPr>
    </w:p>
    <w:p w:rsidR="00C560E6" w:rsidRPr="00D07C27" w:rsidRDefault="00C560E6" w:rsidP="00C560E6">
      <w:pPr>
        <w:widowControl/>
        <w:snapToGrid w:val="0"/>
        <w:spacing w:line="480" w:lineRule="auto"/>
        <w:jc w:val="both"/>
        <w:rPr>
          <w:rFonts w:ascii="標楷體" w:hAnsi="標楷體"/>
          <w:color w:val="000000"/>
          <w:sz w:val="22"/>
          <w:szCs w:val="22"/>
        </w:rPr>
      </w:pPr>
      <w:r w:rsidRPr="003214F2">
        <w:rPr>
          <w:rFonts w:ascii="標楷體" w:hAnsi="標楷體" w:hint="eastAsia"/>
          <w:b/>
          <w:color w:val="0000CC"/>
          <w:sz w:val="22"/>
          <w:szCs w:val="22"/>
        </w:rPr>
        <w:t>甲          方</w:t>
      </w:r>
      <w:r w:rsidRPr="003214F2">
        <w:rPr>
          <w:rFonts w:ascii="標楷體" w:hAnsi="標楷體" w:hint="eastAsia"/>
          <w:color w:val="0000CC"/>
          <w:sz w:val="22"/>
          <w:szCs w:val="22"/>
        </w:rPr>
        <w:t>：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>   </w:t>
      </w:r>
      <w:r w:rsidRPr="00534A21">
        <w:rPr>
          <w:rFonts w:ascii="標楷體" w:hAnsi="標楷體" w:hint="eastAsia"/>
          <w:b/>
          <w:color w:val="000000"/>
          <w:sz w:val="24"/>
          <w:szCs w:val="24"/>
          <w:u w:val="single"/>
        </w:rPr>
        <w:t> 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 xml:space="preserve">              </w:t>
      </w:r>
      <w:r>
        <w:rPr>
          <w:rFonts w:ascii="標楷體" w:hAnsi="標楷體"/>
          <w:color w:val="000000"/>
          <w:sz w:val="22"/>
          <w:szCs w:val="22"/>
          <w:u w:val="single"/>
        </w:rPr>
        <w:t xml:space="preserve">                     </w:t>
      </w:r>
      <w:r w:rsidRPr="00D07C27">
        <w:rPr>
          <w:rFonts w:ascii="標楷體" w:hAnsi="標楷體" w:hint="eastAsia"/>
          <w:color w:val="000000"/>
          <w:sz w:val="22"/>
          <w:szCs w:val="22"/>
        </w:rPr>
        <w:t>(簽章)</w:t>
      </w:r>
    </w:p>
    <w:p w:rsidR="00C560E6" w:rsidRPr="00D07C27" w:rsidRDefault="00C560E6" w:rsidP="00C560E6">
      <w:pPr>
        <w:widowControl/>
        <w:snapToGrid w:val="0"/>
        <w:spacing w:line="600" w:lineRule="auto"/>
        <w:jc w:val="both"/>
        <w:rPr>
          <w:rFonts w:ascii="標楷體" w:hAnsi="標楷體"/>
          <w:color w:val="000000"/>
          <w:sz w:val="22"/>
          <w:szCs w:val="22"/>
        </w:rPr>
      </w:pPr>
      <w:r w:rsidRPr="003214F2">
        <w:rPr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347345</wp:posOffset>
                </wp:positionV>
                <wp:extent cx="2717800" cy="920750"/>
                <wp:effectExtent l="12700" t="13335" r="1270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6" w:rsidRDefault="00C560E6" w:rsidP="00C560E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7244C">
                              <w:rPr>
                                <w:sz w:val="22"/>
                                <w:szCs w:val="22"/>
                              </w:rPr>
                              <w:t>本授權書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留存於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公關部供備查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使用，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另做其他用途。</w:t>
                            </w:r>
                          </w:p>
                          <w:p w:rsidR="00C560E6" w:rsidRPr="00A7244C" w:rsidRDefault="00C560E6" w:rsidP="00C560E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A7244C"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  <w:t>甲方僅願意簽名，保留其餘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  <w:t>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.95pt;margin-top:27.35pt;width:214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">
                <v:textbox>
                  <w:txbxContent>
                    <w:p w:rsidR="00C560E6" w:rsidRDefault="00C560E6" w:rsidP="00C560E6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A7244C">
                        <w:rPr>
                          <w:sz w:val="22"/>
                          <w:szCs w:val="22"/>
                        </w:rPr>
                        <w:t>本授權書</w:t>
                      </w:r>
                      <w:r>
                        <w:rPr>
                          <w:sz w:val="22"/>
                          <w:szCs w:val="22"/>
                        </w:rPr>
                        <w:t>留存於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公關部供備查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使用，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不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另做其他用途。</w:t>
                      </w:r>
                    </w:p>
                    <w:p w:rsidR="00C560E6" w:rsidRPr="00A7244C" w:rsidRDefault="00C560E6" w:rsidP="00C560E6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A7244C">
                        <w:rPr>
                          <w:rFonts w:ascii="標楷體" w:hAnsi="標楷體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標楷體" w:hAnsi="標楷體"/>
                          <w:sz w:val="22"/>
                          <w:szCs w:val="22"/>
                        </w:rPr>
                        <w:t>甲方僅願意簽名，保留其餘</w:t>
                      </w:r>
                      <w:proofErr w:type="gramStart"/>
                      <w:r>
                        <w:rPr>
                          <w:rFonts w:ascii="標楷體" w:hAnsi="標楷體"/>
                          <w:sz w:val="22"/>
                          <w:szCs w:val="22"/>
                        </w:rPr>
                        <w:t>個</w:t>
                      </w:r>
                      <w:proofErr w:type="gramEnd"/>
                      <w:r>
                        <w:rPr>
                          <w:rFonts w:ascii="標楷體" w:hAnsi="標楷體"/>
                          <w:sz w:val="22"/>
                          <w:szCs w:val="22"/>
                        </w:rPr>
                        <w:t>資。</w:t>
                      </w:r>
                    </w:p>
                  </w:txbxContent>
                </v:textbox>
              </v:shape>
            </w:pict>
          </mc:Fallback>
        </mc:AlternateContent>
      </w:r>
      <w:r w:rsidRPr="003214F2">
        <w:rPr>
          <w:rFonts w:ascii="標楷體" w:hAnsi="標楷體" w:hint="eastAsia"/>
          <w:b/>
          <w:color w:val="0000CC"/>
          <w:sz w:val="22"/>
          <w:szCs w:val="22"/>
        </w:rPr>
        <w:t>甲方法定代理人</w:t>
      </w:r>
      <w:r w:rsidRPr="00D07C27">
        <w:rPr>
          <w:rFonts w:ascii="標楷體" w:hAnsi="標楷體" w:hint="eastAsia"/>
          <w:color w:val="000000"/>
          <w:sz w:val="22"/>
          <w:szCs w:val="22"/>
        </w:rPr>
        <w:t>：</w:t>
      </w:r>
      <w:r>
        <w:rPr>
          <w:rFonts w:ascii="標楷體" w:hAnsi="標楷體" w:hint="eastAsia"/>
          <w:color w:val="000000"/>
          <w:sz w:val="22"/>
          <w:szCs w:val="22"/>
          <w:u w:val="single"/>
        </w:rPr>
        <w:t xml:space="preserve">                   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>          </w:t>
      </w:r>
      <w:r>
        <w:rPr>
          <w:rFonts w:ascii="標楷體" w:hAnsi="標楷體"/>
          <w:color w:val="000000"/>
          <w:sz w:val="22"/>
          <w:szCs w:val="22"/>
          <w:u w:val="single"/>
        </w:rPr>
        <w:t xml:space="preserve">     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>     </w:t>
      </w:r>
      <w:r w:rsidRPr="00D07C27">
        <w:rPr>
          <w:rFonts w:ascii="標楷體" w:hAnsi="標楷體" w:hint="eastAsia"/>
          <w:color w:val="000000"/>
          <w:sz w:val="22"/>
          <w:szCs w:val="22"/>
        </w:rPr>
        <w:t>(簽章)</w:t>
      </w:r>
    </w:p>
    <w:p w:rsidR="00C560E6" w:rsidRPr="00D07C27" w:rsidRDefault="00C560E6" w:rsidP="00C560E6">
      <w:pPr>
        <w:widowControl/>
        <w:snapToGrid w:val="0"/>
        <w:spacing w:line="360" w:lineRule="auto"/>
        <w:jc w:val="both"/>
        <w:rPr>
          <w:rFonts w:ascii="標楷體" w:hAnsi="標楷體"/>
          <w:color w:val="000000"/>
          <w:sz w:val="22"/>
          <w:szCs w:val="22"/>
          <w:u w:val="single"/>
        </w:rPr>
      </w:pPr>
      <w:r w:rsidRPr="003214F2">
        <w:rPr>
          <w:rFonts w:ascii="標楷體" w:hAnsi="標楷體" w:hint="eastAsia"/>
          <w:color w:val="0000CC"/>
          <w:sz w:val="22"/>
          <w:szCs w:val="22"/>
        </w:rPr>
        <w:t>甲方通訊地址：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>  </w:t>
      </w:r>
      <w:r>
        <w:rPr>
          <w:rFonts w:ascii="標楷體" w:hAnsi="標楷體"/>
          <w:color w:val="000000"/>
          <w:sz w:val="22"/>
          <w:szCs w:val="22"/>
          <w:u w:val="single"/>
        </w:rPr>
        <w:t xml:space="preserve">                                </w:t>
      </w:r>
      <w:r>
        <w:rPr>
          <w:rFonts w:ascii="標楷體" w:hAnsi="標楷體" w:hint="eastAsia"/>
          <w:color w:val="000000"/>
          <w:sz w:val="22"/>
          <w:szCs w:val="22"/>
          <w:u w:val="single"/>
        </w:rPr>
        <w:t xml:space="preserve"> 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 xml:space="preserve"> </w:t>
      </w:r>
    </w:p>
    <w:p w:rsidR="00C560E6" w:rsidRPr="00D07C27" w:rsidRDefault="00C560E6" w:rsidP="00C560E6">
      <w:pPr>
        <w:widowControl/>
        <w:snapToGrid w:val="0"/>
        <w:spacing w:line="360" w:lineRule="auto"/>
        <w:jc w:val="both"/>
        <w:rPr>
          <w:rFonts w:ascii="標楷體" w:hAnsi="標楷體"/>
          <w:color w:val="000000"/>
          <w:sz w:val="22"/>
          <w:szCs w:val="22"/>
          <w:u w:val="single"/>
        </w:rPr>
      </w:pPr>
      <w:r w:rsidRPr="003214F2">
        <w:rPr>
          <w:rFonts w:ascii="標楷體" w:hAnsi="標楷體" w:hint="eastAsia"/>
          <w:color w:val="0000CC"/>
          <w:sz w:val="22"/>
          <w:szCs w:val="22"/>
        </w:rPr>
        <w:t>電       話：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>       </w:t>
      </w:r>
      <w:r>
        <w:rPr>
          <w:rFonts w:ascii="標楷體" w:hAnsi="標楷體"/>
          <w:color w:val="000000"/>
          <w:sz w:val="22"/>
          <w:szCs w:val="22"/>
          <w:u w:val="single"/>
        </w:rPr>
        <w:t xml:space="preserve">                          </w:t>
      </w:r>
      <w:r w:rsidRPr="00D07C27">
        <w:rPr>
          <w:rFonts w:ascii="標楷體" w:hAnsi="標楷體" w:hint="eastAsia"/>
          <w:color w:val="000000"/>
          <w:sz w:val="22"/>
          <w:szCs w:val="22"/>
          <w:u w:val="single"/>
        </w:rPr>
        <w:t xml:space="preserve">    </w:t>
      </w:r>
    </w:p>
    <w:p w:rsidR="00C560E6" w:rsidRPr="0067321D" w:rsidRDefault="00C560E6" w:rsidP="00C560E6">
      <w:pPr>
        <w:widowControl/>
        <w:snapToGrid w:val="0"/>
        <w:spacing w:line="360" w:lineRule="auto"/>
        <w:jc w:val="both"/>
        <w:rPr>
          <w:rFonts w:ascii="標楷體" w:hAnsi="標楷體"/>
          <w:color w:val="A6A6A6"/>
          <w:sz w:val="22"/>
          <w:szCs w:val="22"/>
          <w:u w:val="single"/>
        </w:rPr>
      </w:pPr>
      <w:r w:rsidRPr="0067321D">
        <w:rPr>
          <w:rFonts w:ascii="標楷體" w:hAnsi="標楷體" w:hint="eastAsia"/>
          <w:color w:val="A6A6A6"/>
          <w:sz w:val="22"/>
          <w:szCs w:val="22"/>
        </w:rPr>
        <w:t xml:space="preserve"> 見 </w:t>
      </w:r>
      <w:r w:rsidRPr="0067321D">
        <w:rPr>
          <w:rFonts w:ascii="標楷體" w:hAnsi="標楷體"/>
          <w:color w:val="A6A6A6"/>
          <w:sz w:val="22"/>
          <w:szCs w:val="22"/>
        </w:rPr>
        <w:t xml:space="preserve"> </w:t>
      </w:r>
      <w:r w:rsidRPr="0067321D">
        <w:rPr>
          <w:rFonts w:ascii="標楷體" w:hAnsi="標楷體" w:hint="eastAsia"/>
          <w:color w:val="A6A6A6"/>
          <w:sz w:val="22"/>
          <w:szCs w:val="22"/>
        </w:rPr>
        <w:t xml:space="preserve">證 </w:t>
      </w:r>
      <w:r w:rsidRPr="0067321D">
        <w:rPr>
          <w:rFonts w:ascii="標楷體" w:hAnsi="標楷體"/>
          <w:color w:val="A6A6A6"/>
          <w:sz w:val="22"/>
          <w:szCs w:val="22"/>
        </w:rPr>
        <w:t xml:space="preserve"> </w:t>
      </w:r>
      <w:r w:rsidRPr="0067321D">
        <w:rPr>
          <w:rFonts w:ascii="標楷體" w:hAnsi="標楷體" w:hint="eastAsia"/>
          <w:color w:val="A6A6A6"/>
          <w:sz w:val="22"/>
          <w:szCs w:val="22"/>
        </w:rPr>
        <w:t>人：</w:t>
      </w:r>
      <w:r w:rsidRPr="0067321D">
        <w:rPr>
          <w:rFonts w:ascii="標楷體" w:hAnsi="標楷體" w:hint="eastAsia"/>
          <w:color w:val="A6A6A6"/>
          <w:sz w:val="22"/>
          <w:szCs w:val="22"/>
          <w:u w:val="single"/>
        </w:rPr>
        <w:t>                                     </w:t>
      </w:r>
    </w:p>
    <w:p w:rsidR="00C560E6" w:rsidRDefault="00C560E6" w:rsidP="00C560E6">
      <w:pPr>
        <w:widowControl/>
        <w:snapToGrid w:val="0"/>
        <w:spacing w:line="360" w:lineRule="atLeast"/>
        <w:ind w:firstLineChars="50" w:firstLine="110"/>
        <w:rPr>
          <w:rFonts w:ascii="標楷體" w:hAnsi="標楷體"/>
          <w:color w:val="000000"/>
          <w:sz w:val="22"/>
          <w:szCs w:val="22"/>
        </w:rPr>
      </w:pPr>
    </w:p>
    <w:p w:rsidR="00C560E6" w:rsidRPr="00D07C27" w:rsidRDefault="00C560E6" w:rsidP="00C560E6">
      <w:pPr>
        <w:widowControl/>
        <w:snapToGrid w:val="0"/>
        <w:spacing w:line="360" w:lineRule="atLeast"/>
        <w:ind w:firstLineChars="1000" w:firstLine="2200"/>
        <w:rPr>
          <w:color w:val="000000"/>
        </w:rPr>
      </w:pPr>
      <w:r w:rsidRPr="00D07C27">
        <w:rPr>
          <w:rFonts w:ascii="標楷體" w:hAnsi="標楷體" w:hint="eastAsia"/>
          <w:color w:val="000000"/>
          <w:sz w:val="22"/>
          <w:szCs w:val="22"/>
        </w:rPr>
        <w:t>中</w:t>
      </w:r>
      <w:r>
        <w:rPr>
          <w:rFonts w:ascii="標楷體" w:hAnsi="標楷體" w:hint="eastAsia"/>
          <w:color w:val="000000"/>
          <w:sz w:val="22"/>
          <w:szCs w:val="22"/>
        </w:rPr>
        <w:t xml:space="preserve">  </w:t>
      </w:r>
      <w:r w:rsidRPr="00D07C27">
        <w:rPr>
          <w:rFonts w:ascii="標楷體" w:hAnsi="標楷體" w:hint="eastAsia"/>
          <w:color w:val="000000"/>
          <w:sz w:val="22"/>
          <w:szCs w:val="22"/>
        </w:rPr>
        <w:t xml:space="preserve"> 華</w:t>
      </w:r>
      <w:r>
        <w:rPr>
          <w:rFonts w:ascii="標楷體" w:hAnsi="標楷體" w:hint="eastAsia"/>
          <w:color w:val="000000"/>
          <w:sz w:val="22"/>
          <w:szCs w:val="22"/>
        </w:rPr>
        <w:t xml:space="preserve">   </w:t>
      </w:r>
      <w:r w:rsidRPr="00D07C27">
        <w:rPr>
          <w:rFonts w:ascii="標楷體" w:hAnsi="標楷體" w:hint="eastAsia"/>
          <w:color w:val="000000"/>
          <w:sz w:val="22"/>
          <w:szCs w:val="22"/>
        </w:rPr>
        <w:t xml:space="preserve">民 </w:t>
      </w:r>
      <w:r>
        <w:rPr>
          <w:rFonts w:ascii="標楷體" w:hAnsi="標楷體" w:hint="eastAsia"/>
          <w:color w:val="000000"/>
          <w:sz w:val="22"/>
          <w:szCs w:val="22"/>
        </w:rPr>
        <w:t xml:space="preserve">  </w:t>
      </w:r>
      <w:r w:rsidRPr="00D07C27">
        <w:rPr>
          <w:rFonts w:ascii="標楷體" w:hAnsi="標楷體" w:hint="eastAsia"/>
          <w:color w:val="000000"/>
          <w:sz w:val="22"/>
          <w:szCs w:val="22"/>
        </w:rPr>
        <w:t>國</w:t>
      </w:r>
      <w:r>
        <w:rPr>
          <w:rFonts w:ascii="標楷體" w:hAnsi="標楷體" w:hint="eastAsia"/>
          <w:color w:val="000000"/>
          <w:sz w:val="22"/>
          <w:szCs w:val="22"/>
        </w:rPr>
        <w:t xml:space="preserve">   </w:t>
      </w:r>
      <w:r>
        <w:rPr>
          <w:rFonts w:ascii="標楷體" w:hAnsi="標楷體"/>
          <w:color w:val="000000"/>
          <w:sz w:val="22"/>
          <w:szCs w:val="22"/>
        </w:rPr>
        <w:t>112</w:t>
      </w:r>
      <w:r>
        <w:rPr>
          <w:rFonts w:ascii="標楷體" w:hAnsi="標楷體" w:hint="eastAsia"/>
          <w:color w:val="000000"/>
          <w:sz w:val="22"/>
          <w:szCs w:val="22"/>
        </w:rPr>
        <w:t xml:space="preserve">  </w:t>
      </w:r>
      <w:r w:rsidRPr="00D07C27">
        <w:rPr>
          <w:rFonts w:ascii="標楷體" w:hAnsi="標楷體" w:hint="eastAsia"/>
          <w:color w:val="000000"/>
          <w:sz w:val="22"/>
          <w:szCs w:val="22"/>
        </w:rPr>
        <w:t>年</w:t>
      </w:r>
      <w:r>
        <w:rPr>
          <w:rFonts w:ascii="標楷體" w:hAnsi="標楷體" w:hint="eastAsia"/>
          <w:color w:val="000000"/>
          <w:sz w:val="22"/>
          <w:szCs w:val="22"/>
        </w:rPr>
        <w:t xml:space="preserve"> </w:t>
      </w:r>
      <w:r>
        <w:rPr>
          <w:rFonts w:ascii="標楷體" w:hAnsi="標楷體"/>
          <w:color w:val="000000"/>
          <w:sz w:val="22"/>
          <w:szCs w:val="22"/>
        </w:rPr>
        <w:t xml:space="preserve"> </w:t>
      </w:r>
      <w:r>
        <w:rPr>
          <w:rFonts w:ascii="標楷體" w:hAnsi="標楷體" w:hint="eastAsia"/>
          <w:color w:val="000000"/>
          <w:sz w:val="22"/>
          <w:szCs w:val="22"/>
        </w:rPr>
        <w:t xml:space="preserve"> </w:t>
      </w:r>
      <w:r>
        <w:rPr>
          <w:rFonts w:ascii="標楷體" w:hAnsi="標楷體"/>
          <w:color w:val="000000"/>
          <w:sz w:val="22"/>
          <w:szCs w:val="22"/>
        </w:rPr>
        <w:t xml:space="preserve">2 </w:t>
      </w:r>
      <w:r>
        <w:rPr>
          <w:rFonts w:ascii="標楷體" w:hAnsi="標楷體" w:hint="eastAsia"/>
          <w:color w:val="000000"/>
          <w:sz w:val="22"/>
          <w:szCs w:val="22"/>
        </w:rPr>
        <w:t xml:space="preserve">   </w:t>
      </w:r>
      <w:r w:rsidRPr="00D07C27">
        <w:rPr>
          <w:rFonts w:ascii="標楷體" w:hAnsi="標楷體" w:hint="eastAsia"/>
          <w:color w:val="000000"/>
          <w:sz w:val="22"/>
          <w:szCs w:val="22"/>
        </w:rPr>
        <w:t>月</w:t>
      </w:r>
      <w:r>
        <w:rPr>
          <w:rFonts w:ascii="標楷體" w:hAnsi="標楷體" w:hint="eastAsia"/>
          <w:color w:val="000000"/>
          <w:sz w:val="22"/>
          <w:szCs w:val="22"/>
        </w:rPr>
        <w:t xml:space="preserve">   </w:t>
      </w:r>
      <w:r>
        <w:rPr>
          <w:rFonts w:ascii="標楷體" w:hAnsi="標楷體"/>
          <w:color w:val="000000"/>
          <w:sz w:val="22"/>
          <w:szCs w:val="22"/>
        </w:rPr>
        <w:t xml:space="preserve"> 11</w:t>
      </w:r>
      <w:r>
        <w:rPr>
          <w:rFonts w:ascii="標楷體" w:hAnsi="標楷體" w:hint="eastAsia"/>
          <w:color w:val="000000"/>
          <w:sz w:val="22"/>
          <w:szCs w:val="22"/>
        </w:rPr>
        <w:t xml:space="preserve">  </w:t>
      </w:r>
      <w:r w:rsidRPr="00D07C27">
        <w:rPr>
          <w:rFonts w:ascii="標楷體" w:hAnsi="標楷體" w:hint="eastAsia"/>
          <w:color w:val="000000"/>
          <w:sz w:val="22"/>
          <w:szCs w:val="22"/>
        </w:rPr>
        <w:t>日</w:t>
      </w:r>
    </w:p>
    <w:p w:rsidR="00B2544E" w:rsidRPr="00C560E6" w:rsidRDefault="00B2544E"/>
    <w:sectPr w:rsidR="00B2544E" w:rsidRPr="00C560E6" w:rsidSect="007F3E3B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7F" w:rsidRDefault="00A7117F" w:rsidP="00A22965">
      <w:r>
        <w:separator/>
      </w:r>
    </w:p>
  </w:endnote>
  <w:endnote w:type="continuationSeparator" w:id="0">
    <w:p w:rsidR="00A7117F" w:rsidRDefault="00A7117F" w:rsidP="00A2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7F" w:rsidRDefault="00A7117F" w:rsidP="00A22965">
      <w:r>
        <w:separator/>
      </w:r>
    </w:p>
  </w:footnote>
  <w:footnote w:type="continuationSeparator" w:id="0">
    <w:p w:rsidR="00A7117F" w:rsidRDefault="00A7117F" w:rsidP="00A2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3142"/>
    <w:multiLevelType w:val="hybridMultilevel"/>
    <w:tmpl w:val="BFCC7AEC"/>
    <w:lvl w:ilvl="0" w:tplc="3392F51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AC6BBA"/>
    <w:multiLevelType w:val="hybridMultilevel"/>
    <w:tmpl w:val="1E0290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6"/>
    <w:rsid w:val="005F4445"/>
    <w:rsid w:val="00867750"/>
    <w:rsid w:val="00A22965"/>
    <w:rsid w:val="00A7117F"/>
    <w:rsid w:val="00B2544E"/>
    <w:rsid w:val="00C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E868"/>
  <w15:chartTrackingRefBased/>
  <w15:docId w15:val="{0367E203-894B-46FC-89AB-D186B61D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0E6"/>
    <w:pPr>
      <w:widowControl w:val="0"/>
    </w:pPr>
    <w:rPr>
      <w:rFonts w:ascii="細明體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965"/>
    <w:rPr>
      <w:rFonts w:ascii="細明體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965"/>
    <w:rPr>
      <w:rFonts w:ascii="細明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重志 林</dc:creator>
  <cp:keywords/>
  <dc:description/>
  <cp:lastModifiedBy>重志 林</cp:lastModifiedBy>
  <cp:revision>3</cp:revision>
  <dcterms:created xsi:type="dcterms:W3CDTF">2023-02-07T10:07:00Z</dcterms:created>
  <dcterms:modified xsi:type="dcterms:W3CDTF">2023-02-07T10:23:00Z</dcterms:modified>
</cp:coreProperties>
</file>