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6606E" w14:textId="012F3067" w:rsidR="00341EC1" w:rsidRPr="00964D86" w:rsidRDefault="005364C3" w:rsidP="002A191E">
      <w:pPr>
        <w:widowControl/>
        <w:jc w:val="center"/>
        <w:rPr>
          <w:rFonts w:ascii="標楷體" w:eastAsia="標楷體" w:hAnsi="標楷體" w:cs="新細明體"/>
          <w:kern w:val="0"/>
          <w:szCs w:val="24"/>
        </w:rPr>
      </w:pPr>
      <w:r w:rsidRPr="005364C3">
        <w:rPr>
          <w:rFonts w:ascii="標楷體" w:eastAsia="標楷體" w:hAnsi="標楷體" w:cs="新細明體" w:hint="eastAsia"/>
          <w:b/>
          <w:bCs/>
          <w:kern w:val="0"/>
          <w:sz w:val="28"/>
          <w:szCs w:val="28"/>
        </w:rPr>
        <w:t>負責任AI智慧軟體</w:t>
      </w:r>
      <w:proofErr w:type="gramStart"/>
      <w:r w:rsidRPr="005364C3">
        <w:rPr>
          <w:rFonts w:ascii="標楷體" w:eastAsia="標楷體" w:hAnsi="標楷體" w:cs="新細明體" w:hint="eastAsia"/>
          <w:b/>
          <w:bCs/>
          <w:kern w:val="0"/>
          <w:sz w:val="28"/>
          <w:szCs w:val="28"/>
        </w:rPr>
        <w:t>醫</w:t>
      </w:r>
      <w:proofErr w:type="gramEnd"/>
      <w:r w:rsidRPr="005364C3">
        <w:rPr>
          <w:rFonts w:ascii="標楷體" w:eastAsia="標楷體" w:hAnsi="標楷體" w:cs="新細明體" w:hint="eastAsia"/>
          <w:b/>
          <w:bCs/>
          <w:kern w:val="0"/>
          <w:sz w:val="28"/>
          <w:szCs w:val="28"/>
        </w:rPr>
        <w:t>材試用申請書</w:t>
      </w:r>
    </w:p>
    <w:p w14:paraId="55F94110" w14:textId="6E2616C7" w:rsidR="006D1A4F" w:rsidRPr="00964D86" w:rsidRDefault="006D1A4F" w:rsidP="00D64793">
      <w:pPr>
        <w:pStyle w:val="3"/>
        <w:spacing w:line="240" w:lineRule="exact"/>
        <w:rPr>
          <w:rStyle w:val="a5"/>
          <w:rFonts w:ascii="標楷體" w:eastAsia="標楷體" w:hAnsi="標楷體"/>
          <w:b/>
          <w:sz w:val="24"/>
          <w:szCs w:val="24"/>
        </w:rPr>
      </w:pPr>
      <w:r w:rsidRPr="00964D86">
        <w:rPr>
          <w:rStyle w:val="a5"/>
          <w:rFonts w:ascii="標楷體" w:eastAsia="標楷體" w:hAnsi="標楷體"/>
          <w:b/>
          <w:sz w:val="24"/>
          <w:szCs w:val="24"/>
        </w:rPr>
        <w:t>第一部分：</w:t>
      </w:r>
      <w:r w:rsidRPr="00964D86">
        <w:rPr>
          <w:rStyle w:val="a5"/>
          <w:rFonts w:ascii="標楷體" w:eastAsia="標楷體" w:hAnsi="標楷體" w:hint="eastAsia"/>
          <w:b/>
          <w:sz w:val="24"/>
          <w:szCs w:val="24"/>
        </w:rPr>
        <w:t>基本資料</w:t>
      </w:r>
      <w:r w:rsidR="00751D45">
        <w:rPr>
          <w:rStyle w:val="a5"/>
          <w:rFonts w:ascii="標楷體" w:eastAsia="標楷體" w:hAnsi="標楷體" w:hint="eastAsia"/>
          <w:b/>
          <w:sz w:val="24"/>
          <w:szCs w:val="24"/>
        </w:rPr>
        <w:t>(廠商</w:t>
      </w:r>
      <w:r w:rsidR="005F1AC2">
        <w:rPr>
          <w:rStyle w:val="a5"/>
          <w:rFonts w:ascii="標楷體" w:eastAsia="標楷體" w:hAnsi="標楷體" w:hint="eastAsia"/>
          <w:b/>
          <w:sz w:val="24"/>
          <w:szCs w:val="24"/>
        </w:rPr>
        <w:t>申請者系統自動帶入註冊時已填寫基本資料)</w:t>
      </w:r>
    </w:p>
    <w:tbl>
      <w:tblPr>
        <w:tblStyle w:val="a3"/>
        <w:tblW w:w="8359" w:type="dxa"/>
        <w:tblLook w:val="04A0" w:firstRow="1" w:lastRow="0" w:firstColumn="1" w:lastColumn="0" w:noHBand="0" w:noVBand="1"/>
      </w:tblPr>
      <w:tblGrid>
        <w:gridCol w:w="1787"/>
        <w:gridCol w:w="2453"/>
        <w:gridCol w:w="7"/>
        <w:gridCol w:w="1465"/>
        <w:gridCol w:w="2647"/>
      </w:tblGrid>
      <w:tr w:rsidR="0009549E" w:rsidRPr="00964D86" w14:paraId="38C05892" w14:textId="77777777" w:rsidTr="00F344D7">
        <w:tc>
          <w:tcPr>
            <w:tcW w:w="8359" w:type="dxa"/>
            <w:gridSpan w:val="5"/>
            <w:shd w:val="clear" w:color="auto" w:fill="E7E6E6" w:themeFill="background2"/>
          </w:tcPr>
          <w:p w14:paraId="5641E378" w14:textId="77777777" w:rsidR="0009549E" w:rsidRPr="00964D86" w:rsidRDefault="0009549E"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t>一、</w:t>
            </w:r>
            <w:r w:rsidR="006D1A4F" w:rsidRPr="00964D86">
              <w:rPr>
                <w:rFonts w:ascii="標楷體" w:eastAsia="標楷體" w:hAnsi="標楷體" w:cs="新細明體" w:hint="eastAsia"/>
                <w:kern w:val="0"/>
                <w:szCs w:val="24"/>
              </w:rPr>
              <w:t>申請</w:t>
            </w:r>
            <w:r w:rsidRPr="00964D86">
              <w:rPr>
                <w:rFonts w:ascii="標楷體" w:eastAsia="標楷體" w:hAnsi="標楷體" w:cs="新細明體" w:hint="eastAsia"/>
                <w:kern w:val="0"/>
                <w:szCs w:val="24"/>
              </w:rPr>
              <w:t>資料</w:t>
            </w:r>
          </w:p>
        </w:tc>
      </w:tr>
      <w:tr w:rsidR="0009549E" w:rsidRPr="00964D86" w14:paraId="776D329D" w14:textId="77777777" w:rsidTr="00F344D7">
        <w:tc>
          <w:tcPr>
            <w:tcW w:w="1787" w:type="dxa"/>
          </w:tcPr>
          <w:p w14:paraId="4612BB0C" w14:textId="154C8067" w:rsidR="0009549E" w:rsidRPr="00964D86" w:rsidRDefault="00D250AF" w:rsidP="00BD7BC3">
            <w:pPr>
              <w:widowControl/>
              <w:rPr>
                <w:rFonts w:ascii="標楷體" w:eastAsia="標楷體" w:hAnsi="標楷體" w:cs="新細明體"/>
                <w:kern w:val="0"/>
                <w:szCs w:val="24"/>
              </w:rPr>
            </w:pPr>
            <w:r w:rsidRPr="00964D86">
              <w:rPr>
                <w:rFonts w:ascii="標楷體" w:eastAsia="標楷體" w:hAnsi="標楷體" w:cs="新細明體"/>
                <w:kern w:val="0"/>
                <w:szCs w:val="24"/>
              </w:rPr>
              <w:t>申請編號</w:t>
            </w:r>
          </w:p>
        </w:tc>
        <w:tc>
          <w:tcPr>
            <w:tcW w:w="6572" w:type="dxa"/>
            <w:gridSpan w:val="4"/>
          </w:tcPr>
          <w:p w14:paraId="579E8550" w14:textId="4F25E6AF" w:rsidR="0009549E" w:rsidRPr="00964D86" w:rsidRDefault="00751D45" w:rsidP="0009549E">
            <w:pPr>
              <w:widowControl/>
              <w:rPr>
                <w:rFonts w:ascii="標楷體" w:eastAsia="標楷體" w:hAnsi="標楷體" w:cs="新細明體"/>
                <w:kern w:val="0"/>
                <w:szCs w:val="24"/>
              </w:rPr>
            </w:pPr>
            <w:r>
              <w:rPr>
                <w:rFonts w:ascii="標楷體" w:eastAsia="標楷體" w:hAnsi="標楷體" w:cs="新細明體"/>
                <w:kern w:val="0"/>
                <w:szCs w:val="24"/>
              </w:rPr>
              <w:t>系統自動產生</w:t>
            </w:r>
          </w:p>
        </w:tc>
      </w:tr>
      <w:tr w:rsidR="00D250AF" w:rsidRPr="00964D86" w14:paraId="018427FB" w14:textId="77777777" w:rsidTr="00F344D7">
        <w:tc>
          <w:tcPr>
            <w:tcW w:w="1787" w:type="dxa"/>
          </w:tcPr>
          <w:p w14:paraId="333BA819" w14:textId="2AFD5D1D" w:rsidR="00D250AF" w:rsidRPr="00964D86" w:rsidRDefault="002543F9" w:rsidP="00BD7BC3">
            <w:pPr>
              <w:widowControl/>
              <w:rPr>
                <w:rFonts w:ascii="標楷體" w:eastAsia="標楷體" w:hAnsi="標楷體" w:cs="新細明體"/>
                <w:kern w:val="0"/>
                <w:szCs w:val="24"/>
              </w:rPr>
            </w:pPr>
            <w:r>
              <w:rPr>
                <w:rFonts w:ascii="標楷體" w:eastAsia="標楷體" w:hAnsi="標楷體" w:cs="新細明體"/>
                <w:kern w:val="0"/>
                <w:szCs w:val="24"/>
              </w:rPr>
              <w:t>軟體</w:t>
            </w:r>
            <w:r w:rsidR="00D250AF" w:rsidRPr="00964D86">
              <w:rPr>
                <w:rFonts w:ascii="標楷體" w:eastAsia="標楷體" w:hAnsi="標楷體" w:cs="新細明體"/>
                <w:kern w:val="0"/>
                <w:szCs w:val="24"/>
              </w:rPr>
              <w:t>中文名稱</w:t>
            </w:r>
          </w:p>
        </w:tc>
        <w:tc>
          <w:tcPr>
            <w:tcW w:w="6572" w:type="dxa"/>
            <w:gridSpan w:val="4"/>
          </w:tcPr>
          <w:p w14:paraId="12AC92B0" w14:textId="77777777" w:rsidR="00D250AF" w:rsidRPr="00964D86" w:rsidRDefault="00D250AF" w:rsidP="0009549E">
            <w:pPr>
              <w:widowControl/>
              <w:rPr>
                <w:rFonts w:ascii="標楷體" w:eastAsia="標楷體" w:hAnsi="標楷體" w:cs="新細明體"/>
                <w:kern w:val="0"/>
                <w:szCs w:val="24"/>
              </w:rPr>
            </w:pPr>
          </w:p>
        </w:tc>
      </w:tr>
      <w:tr w:rsidR="0009549E" w:rsidRPr="00964D86" w14:paraId="1C22D6BA" w14:textId="77777777" w:rsidTr="00F344D7">
        <w:tc>
          <w:tcPr>
            <w:tcW w:w="1787" w:type="dxa"/>
          </w:tcPr>
          <w:p w14:paraId="45FE8AF2" w14:textId="46C1D460" w:rsidR="0009549E" w:rsidRPr="00964D86" w:rsidRDefault="002543F9" w:rsidP="00BD7BC3">
            <w:pPr>
              <w:widowControl/>
              <w:rPr>
                <w:rFonts w:ascii="標楷體" w:eastAsia="標楷體" w:hAnsi="標楷體" w:cs="新細明體"/>
                <w:kern w:val="0"/>
                <w:szCs w:val="24"/>
              </w:rPr>
            </w:pPr>
            <w:r>
              <w:rPr>
                <w:rFonts w:ascii="標楷體" w:eastAsia="標楷體" w:hAnsi="標楷體" w:cs="新細明體"/>
                <w:kern w:val="0"/>
                <w:szCs w:val="24"/>
              </w:rPr>
              <w:t>軟體</w:t>
            </w:r>
            <w:r w:rsidR="0009549E" w:rsidRPr="00964D86">
              <w:rPr>
                <w:rFonts w:ascii="標楷體" w:eastAsia="標楷體" w:hAnsi="標楷體" w:cs="新細明體"/>
                <w:kern w:val="0"/>
                <w:szCs w:val="24"/>
              </w:rPr>
              <w:t>英文名稱</w:t>
            </w:r>
          </w:p>
        </w:tc>
        <w:tc>
          <w:tcPr>
            <w:tcW w:w="6572" w:type="dxa"/>
            <w:gridSpan w:val="4"/>
          </w:tcPr>
          <w:p w14:paraId="512539AF" w14:textId="77777777" w:rsidR="0009549E" w:rsidRPr="00964D86" w:rsidRDefault="0009549E" w:rsidP="0009549E">
            <w:pPr>
              <w:widowControl/>
              <w:rPr>
                <w:rFonts w:ascii="標楷體" w:eastAsia="標楷體" w:hAnsi="標楷體" w:cs="新細明體"/>
                <w:kern w:val="0"/>
                <w:szCs w:val="24"/>
              </w:rPr>
            </w:pPr>
          </w:p>
        </w:tc>
      </w:tr>
      <w:tr w:rsidR="005F1AC2" w:rsidRPr="00964D86" w14:paraId="27A8F297" w14:textId="77777777" w:rsidTr="00F344D7">
        <w:tc>
          <w:tcPr>
            <w:tcW w:w="1787" w:type="dxa"/>
          </w:tcPr>
          <w:p w14:paraId="0C76EE86" w14:textId="77777777" w:rsidR="005F1AC2" w:rsidRPr="00964D86" w:rsidRDefault="005F1AC2" w:rsidP="00981293">
            <w:pPr>
              <w:widowControl/>
              <w:rPr>
                <w:rFonts w:ascii="標楷體" w:eastAsia="標楷體" w:hAnsi="標楷體" w:cs="新細明體"/>
                <w:kern w:val="0"/>
                <w:szCs w:val="24"/>
              </w:rPr>
            </w:pPr>
            <w:r>
              <w:rPr>
                <w:rFonts w:ascii="標楷體" w:eastAsia="標楷體" w:hAnsi="標楷體" w:cs="新細明體" w:hint="eastAsia"/>
                <w:kern w:val="0"/>
                <w:szCs w:val="24"/>
              </w:rPr>
              <w:t>廠商</w:t>
            </w:r>
          </w:p>
        </w:tc>
        <w:tc>
          <w:tcPr>
            <w:tcW w:w="2460" w:type="dxa"/>
            <w:gridSpan w:val="2"/>
            <w:tcBorders>
              <w:right w:val="single" w:sz="4" w:space="0" w:color="000000"/>
            </w:tcBorders>
          </w:tcPr>
          <w:p w14:paraId="49A94FEA" w14:textId="77777777" w:rsidR="005F1AC2" w:rsidRPr="00964D86" w:rsidRDefault="005F1AC2" w:rsidP="00981293">
            <w:pPr>
              <w:widowControl/>
              <w:rPr>
                <w:rFonts w:ascii="標楷體" w:eastAsia="標楷體" w:hAnsi="標楷體" w:cs="新細明體"/>
                <w:kern w:val="0"/>
                <w:szCs w:val="24"/>
              </w:rPr>
            </w:pPr>
          </w:p>
        </w:tc>
        <w:tc>
          <w:tcPr>
            <w:tcW w:w="1465" w:type="dxa"/>
            <w:tcBorders>
              <w:left w:val="single" w:sz="4" w:space="0" w:color="000000"/>
            </w:tcBorders>
          </w:tcPr>
          <w:p w14:paraId="7F6B978D" w14:textId="77777777" w:rsidR="005F1AC2" w:rsidRPr="00964D86" w:rsidRDefault="005F1AC2" w:rsidP="00981293">
            <w:pPr>
              <w:widowControl/>
              <w:rPr>
                <w:rFonts w:ascii="標楷體" w:eastAsia="標楷體" w:hAnsi="標楷體" w:cs="新細明體"/>
                <w:kern w:val="0"/>
                <w:szCs w:val="24"/>
              </w:rPr>
            </w:pPr>
            <w:r w:rsidRPr="005F1AC2">
              <w:rPr>
                <w:rFonts w:ascii="標楷體" w:eastAsia="標楷體" w:hAnsi="標楷體" w:cs="新細明體"/>
                <w:kern w:val="0"/>
                <w:szCs w:val="24"/>
              </w:rPr>
              <w:t>聯絡人</w:t>
            </w:r>
          </w:p>
        </w:tc>
        <w:tc>
          <w:tcPr>
            <w:tcW w:w="2647" w:type="dxa"/>
          </w:tcPr>
          <w:p w14:paraId="5DA1EA5E" w14:textId="77777777" w:rsidR="005F1AC2" w:rsidRPr="00964D86" w:rsidRDefault="005F1AC2" w:rsidP="00981293">
            <w:pPr>
              <w:widowControl/>
              <w:rPr>
                <w:rFonts w:ascii="標楷體" w:eastAsia="標楷體" w:hAnsi="標楷體" w:cs="新細明體"/>
                <w:kern w:val="0"/>
                <w:szCs w:val="24"/>
              </w:rPr>
            </w:pPr>
          </w:p>
        </w:tc>
      </w:tr>
      <w:tr w:rsidR="005F1AC2" w:rsidRPr="00964D86" w14:paraId="20A1DF7B" w14:textId="77777777" w:rsidTr="00F344D7">
        <w:tc>
          <w:tcPr>
            <w:tcW w:w="1787" w:type="dxa"/>
          </w:tcPr>
          <w:p w14:paraId="176F478D" w14:textId="77777777" w:rsidR="005F1AC2" w:rsidRDefault="005F1AC2" w:rsidP="00981293">
            <w:pPr>
              <w:widowControl/>
              <w:rPr>
                <w:rFonts w:ascii="標楷體" w:eastAsia="標楷體" w:hAnsi="標楷體" w:cs="新細明體"/>
                <w:kern w:val="0"/>
                <w:szCs w:val="24"/>
              </w:rPr>
            </w:pPr>
            <w:r>
              <w:rPr>
                <w:rFonts w:ascii="標楷體" w:eastAsia="標楷體" w:hAnsi="標楷體" w:cs="新細明體"/>
                <w:kern w:val="0"/>
                <w:szCs w:val="24"/>
              </w:rPr>
              <w:t>公司電話</w:t>
            </w:r>
          </w:p>
        </w:tc>
        <w:tc>
          <w:tcPr>
            <w:tcW w:w="2460" w:type="dxa"/>
            <w:gridSpan w:val="2"/>
          </w:tcPr>
          <w:p w14:paraId="2318A4A5" w14:textId="77777777" w:rsidR="005F1AC2" w:rsidRPr="00964D86" w:rsidRDefault="005F1AC2" w:rsidP="00981293">
            <w:pPr>
              <w:widowControl/>
              <w:rPr>
                <w:rFonts w:ascii="標楷體" w:eastAsia="標楷體" w:hAnsi="標楷體" w:cs="新細明體"/>
                <w:kern w:val="0"/>
                <w:szCs w:val="24"/>
              </w:rPr>
            </w:pPr>
          </w:p>
        </w:tc>
        <w:tc>
          <w:tcPr>
            <w:tcW w:w="1465" w:type="dxa"/>
          </w:tcPr>
          <w:p w14:paraId="03711F2B" w14:textId="77777777" w:rsidR="005F1AC2" w:rsidRPr="00964D86" w:rsidRDefault="005F1AC2" w:rsidP="00981293">
            <w:pPr>
              <w:widowControl/>
              <w:rPr>
                <w:rFonts w:ascii="標楷體" w:eastAsia="標楷體" w:hAnsi="標楷體" w:cs="新細明體"/>
                <w:kern w:val="0"/>
                <w:szCs w:val="24"/>
              </w:rPr>
            </w:pPr>
            <w:r>
              <w:rPr>
                <w:rFonts w:ascii="標楷體" w:eastAsia="標楷體" w:hAnsi="標楷體" w:cs="新細明體"/>
                <w:kern w:val="0"/>
                <w:szCs w:val="24"/>
              </w:rPr>
              <w:t>手機</w:t>
            </w:r>
          </w:p>
        </w:tc>
        <w:tc>
          <w:tcPr>
            <w:tcW w:w="2647" w:type="dxa"/>
          </w:tcPr>
          <w:p w14:paraId="25C56434" w14:textId="77777777" w:rsidR="005F1AC2" w:rsidRPr="00964D86" w:rsidRDefault="005F1AC2" w:rsidP="00981293">
            <w:pPr>
              <w:widowControl/>
              <w:rPr>
                <w:rFonts w:ascii="標楷體" w:eastAsia="標楷體" w:hAnsi="標楷體" w:cs="新細明體"/>
                <w:kern w:val="0"/>
                <w:szCs w:val="24"/>
              </w:rPr>
            </w:pPr>
          </w:p>
        </w:tc>
      </w:tr>
      <w:tr w:rsidR="005F1AC2" w:rsidRPr="00964D86" w14:paraId="2CBBCC66" w14:textId="72CA5386" w:rsidTr="00F344D7">
        <w:tc>
          <w:tcPr>
            <w:tcW w:w="1787" w:type="dxa"/>
          </w:tcPr>
          <w:p w14:paraId="7F94637A" w14:textId="7FA6C7D0" w:rsidR="005F1AC2" w:rsidRPr="00964D86" w:rsidRDefault="005F1AC2" w:rsidP="00BD7BC3">
            <w:pPr>
              <w:widowControl/>
              <w:rPr>
                <w:rFonts w:ascii="標楷體" w:eastAsia="標楷體" w:hAnsi="標楷體" w:cs="新細明體"/>
                <w:kern w:val="0"/>
                <w:szCs w:val="24"/>
              </w:rPr>
            </w:pPr>
            <w:r>
              <w:rPr>
                <w:rFonts w:ascii="標楷體" w:eastAsia="標楷體" w:hAnsi="標楷體" w:cs="新細明體"/>
                <w:kern w:val="0"/>
                <w:szCs w:val="24"/>
              </w:rPr>
              <w:t>單位</w:t>
            </w:r>
            <w:r>
              <w:rPr>
                <w:rFonts w:ascii="標楷體" w:eastAsia="標楷體" w:hAnsi="標楷體" w:cs="新細明體" w:hint="eastAsia"/>
                <w:kern w:val="0"/>
                <w:szCs w:val="24"/>
              </w:rPr>
              <w:t>/</w:t>
            </w:r>
            <w:r>
              <w:rPr>
                <w:rFonts w:ascii="標楷體" w:eastAsia="標楷體" w:hAnsi="標楷體" w:cs="新細明體"/>
                <w:kern w:val="0"/>
                <w:szCs w:val="24"/>
              </w:rPr>
              <w:t>科部</w:t>
            </w:r>
          </w:p>
        </w:tc>
        <w:tc>
          <w:tcPr>
            <w:tcW w:w="2453" w:type="dxa"/>
            <w:tcBorders>
              <w:right w:val="single" w:sz="4" w:space="0" w:color="000000"/>
            </w:tcBorders>
          </w:tcPr>
          <w:p w14:paraId="7AB92B37" w14:textId="77777777" w:rsidR="005F1AC2" w:rsidRPr="00964D86" w:rsidRDefault="005F1AC2" w:rsidP="0009549E">
            <w:pPr>
              <w:widowControl/>
              <w:rPr>
                <w:rFonts w:ascii="標楷體" w:eastAsia="標楷體" w:hAnsi="標楷體" w:cs="新細明體"/>
                <w:kern w:val="0"/>
                <w:szCs w:val="24"/>
              </w:rPr>
            </w:pPr>
          </w:p>
        </w:tc>
        <w:tc>
          <w:tcPr>
            <w:tcW w:w="1472" w:type="dxa"/>
            <w:gridSpan w:val="2"/>
            <w:tcBorders>
              <w:left w:val="single" w:sz="4" w:space="0" w:color="000000"/>
              <w:right w:val="single" w:sz="4" w:space="0" w:color="000000"/>
            </w:tcBorders>
          </w:tcPr>
          <w:p w14:paraId="687969BF" w14:textId="1B93A346" w:rsidR="005F1AC2" w:rsidRPr="00964D86" w:rsidRDefault="005F1AC2" w:rsidP="0009549E">
            <w:pPr>
              <w:widowControl/>
              <w:rPr>
                <w:rFonts w:ascii="標楷體" w:eastAsia="標楷體" w:hAnsi="標楷體" w:cs="新細明體"/>
                <w:kern w:val="0"/>
                <w:szCs w:val="24"/>
              </w:rPr>
            </w:pPr>
            <w:r w:rsidRPr="00964D86">
              <w:rPr>
                <w:rFonts w:ascii="標楷體" w:eastAsia="標楷體" w:hAnsi="標楷體" w:cs="新細明體"/>
                <w:kern w:val="0"/>
                <w:szCs w:val="24"/>
              </w:rPr>
              <w:t>申請者</w:t>
            </w:r>
          </w:p>
        </w:tc>
        <w:tc>
          <w:tcPr>
            <w:tcW w:w="2647" w:type="dxa"/>
            <w:tcBorders>
              <w:left w:val="single" w:sz="4" w:space="0" w:color="000000"/>
            </w:tcBorders>
          </w:tcPr>
          <w:p w14:paraId="56F32F5E" w14:textId="77777777" w:rsidR="005F1AC2" w:rsidRPr="00964D86" w:rsidRDefault="005F1AC2" w:rsidP="0009549E">
            <w:pPr>
              <w:widowControl/>
              <w:rPr>
                <w:rFonts w:ascii="標楷體" w:eastAsia="標楷體" w:hAnsi="標楷體" w:cs="新細明體"/>
                <w:kern w:val="0"/>
                <w:szCs w:val="24"/>
              </w:rPr>
            </w:pPr>
          </w:p>
        </w:tc>
      </w:tr>
      <w:tr w:rsidR="005F1AC2" w:rsidRPr="00964D86" w14:paraId="4192A414" w14:textId="77777777" w:rsidTr="00F344D7">
        <w:tc>
          <w:tcPr>
            <w:tcW w:w="1787" w:type="dxa"/>
          </w:tcPr>
          <w:p w14:paraId="4D286B36" w14:textId="0E4DE668" w:rsidR="005F1AC2" w:rsidRDefault="005F1AC2" w:rsidP="00981293">
            <w:pPr>
              <w:widowControl/>
              <w:rPr>
                <w:rFonts w:ascii="標楷體" w:eastAsia="標楷體" w:hAnsi="標楷體" w:cs="新細明體"/>
                <w:kern w:val="0"/>
                <w:szCs w:val="24"/>
              </w:rPr>
            </w:pPr>
            <w:r w:rsidRPr="00964D86">
              <w:rPr>
                <w:rFonts w:ascii="標楷體" w:eastAsia="標楷體" w:hAnsi="標楷體" w:cs="新細明體"/>
                <w:kern w:val="0"/>
                <w:szCs w:val="24"/>
              </w:rPr>
              <w:t>分機</w:t>
            </w:r>
          </w:p>
        </w:tc>
        <w:tc>
          <w:tcPr>
            <w:tcW w:w="2460" w:type="dxa"/>
            <w:gridSpan w:val="2"/>
            <w:tcBorders>
              <w:right w:val="single" w:sz="4" w:space="0" w:color="000000"/>
            </w:tcBorders>
          </w:tcPr>
          <w:p w14:paraId="22A5D5B4" w14:textId="77777777" w:rsidR="005F1AC2" w:rsidRPr="00964D86" w:rsidRDefault="005F1AC2" w:rsidP="00981293">
            <w:pPr>
              <w:widowControl/>
              <w:rPr>
                <w:rFonts w:ascii="標楷體" w:eastAsia="標楷體" w:hAnsi="標楷體" w:cs="新細明體"/>
                <w:kern w:val="0"/>
                <w:szCs w:val="24"/>
              </w:rPr>
            </w:pPr>
          </w:p>
        </w:tc>
        <w:tc>
          <w:tcPr>
            <w:tcW w:w="1465" w:type="dxa"/>
            <w:tcBorders>
              <w:left w:val="single" w:sz="4" w:space="0" w:color="000000"/>
            </w:tcBorders>
          </w:tcPr>
          <w:p w14:paraId="4F04211F" w14:textId="5F63AF6E" w:rsidR="005F1AC2" w:rsidRPr="005F1AC2" w:rsidRDefault="005F1AC2" w:rsidP="00981293">
            <w:pPr>
              <w:widowControl/>
              <w:rPr>
                <w:rFonts w:ascii="標楷體" w:eastAsia="標楷體" w:hAnsi="標楷體" w:cs="新細明體"/>
                <w:kern w:val="0"/>
                <w:szCs w:val="24"/>
              </w:rPr>
            </w:pPr>
            <w:r w:rsidRPr="00964D86">
              <w:rPr>
                <w:rFonts w:ascii="標楷體" w:eastAsia="標楷體" w:hAnsi="標楷體" w:cs="新細明體"/>
                <w:kern w:val="0"/>
                <w:szCs w:val="24"/>
              </w:rPr>
              <w:t>MVPN</w:t>
            </w:r>
          </w:p>
        </w:tc>
        <w:tc>
          <w:tcPr>
            <w:tcW w:w="2647" w:type="dxa"/>
          </w:tcPr>
          <w:p w14:paraId="6C778E15" w14:textId="77777777" w:rsidR="005F1AC2" w:rsidRPr="00964D86" w:rsidRDefault="005F1AC2" w:rsidP="00981293">
            <w:pPr>
              <w:widowControl/>
              <w:rPr>
                <w:rFonts w:ascii="標楷體" w:eastAsia="標楷體" w:hAnsi="標楷體" w:cs="新細明體"/>
                <w:kern w:val="0"/>
                <w:szCs w:val="24"/>
              </w:rPr>
            </w:pPr>
          </w:p>
        </w:tc>
      </w:tr>
      <w:tr w:rsidR="005F1AC2" w:rsidRPr="00964D86" w14:paraId="43407001" w14:textId="77777777" w:rsidTr="00F344D7">
        <w:tc>
          <w:tcPr>
            <w:tcW w:w="1787" w:type="dxa"/>
          </w:tcPr>
          <w:p w14:paraId="5C0AA075" w14:textId="5C94420A" w:rsidR="005F1AC2" w:rsidRPr="00964D86" w:rsidRDefault="005F1AC2" w:rsidP="00981293">
            <w:pPr>
              <w:widowControl/>
              <w:rPr>
                <w:rFonts w:ascii="標楷體" w:eastAsia="標楷體" w:hAnsi="標楷體" w:cs="新細明體"/>
                <w:kern w:val="0"/>
                <w:szCs w:val="24"/>
              </w:rPr>
            </w:pPr>
            <w:r>
              <w:rPr>
                <w:rFonts w:ascii="標楷體" w:eastAsia="標楷體" w:hAnsi="標楷體" w:cs="新細明體"/>
                <w:kern w:val="0"/>
                <w:szCs w:val="24"/>
              </w:rPr>
              <w:t>電子信箱</w:t>
            </w:r>
          </w:p>
        </w:tc>
        <w:tc>
          <w:tcPr>
            <w:tcW w:w="6572" w:type="dxa"/>
            <w:gridSpan w:val="4"/>
          </w:tcPr>
          <w:p w14:paraId="3F6FE8BD" w14:textId="77777777" w:rsidR="005F1AC2" w:rsidRPr="00964D86" w:rsidRDefault="005F1AC2" w:rsidP="00981293">
            <w:pPr>
              <w:widowControl/>
              <w:rPr>
                <w:rFonts w:ascii="標楷體" w:eastAsia="標楷體" w:hAnsi="標楷體" w:cs="新細明體"/>
                <w:kern w:val="0"/>
                <w:szCs w:val="24"/>
              </w:rPr>
            </w:pPr>
          </w:p>
        </w:tc>
      </w:tr>
      <w:tr w:rsidR="00D250AF" w:rsidRPr="00964D86" w14:paraId="18F585B5" w14:textId="77777777" w:rsidTr="00F344D7">
        <w:tc>
          <w:tcPr>
            <w:tcW w:w="8359" w:type="dxa"/>
            <w:gridSpan w:val="5"/>
            <w:shd w:val="clear" w:color="auto" w:fill="E7E6E6" w:themeFill="background2"/>
          </w:tcPr>
          <w:p w14:paraId="0781C880" w14:textId="63D5E799" w:rsidR="00D250AF" w:rsidRPr="00964D86" w:rsidRDefault="008F3FD9" w:rsidP="00BD7BC3">
            <w:pPr>
              <w:widowControl/>
              <w:rPr>
                <w:rFonts w:ascii="標楷體" w:eastAsia="標楷體" w:hAnsi="標楷體" w:cs="新細明體"/>
                <w:kern w:val="0"/>
                <w:szCs w:val="24"/>
              </w:rPr>
            </w:pPr>
            <w:r>
              <w:rPr>
                <w:rFonts w:ascii="標楷體" w:eastAsia="標楷體" w:hAnsi="標楷體" w:cs="新細明體"/>
                <w:kern w:val="0"/>
                <w:szCs w:val="24"/>
              </w:rPr>
              <w:t>二</w:t>
            </w:r>
            <w:r>
              <w:rPr>
                <w:rFonts w:ascii="標楷體" w:eastAsia="標楷體" w:hAnsi="標楷體" w:cs="新細明體" w:hint="eastAsia"/>
                <w:kern w:val="0"/>
                <w:szCs w:val="24"/>
              </w:rPr>
              <w:t>、</w:t>
            </w:r>
            <w:r w:rsidRPr="008F3FD9">
              <w:rPr>
                <w:rFonts w:ascii="標楷體" w:eastAsia="標楷體" w:hAnsi="標楷體" w:cs="新細明體" w:hint="eastAsia"/>
                <w:kern w:val="0"/>
                <w:szCs w:val="24"/>
              </w:rPr>
              <w:t>醫療器材軟體來源之產權查證(*</w:t>
            </w:r>
            <w:proofErr w:type="gramStart"/>
            <w:r w:rsidRPr="008F3FD9">
              <w:rPr>
                <w:rFonts w:ascii="標楷體" w:eastAsia="標楷體" w:hAnsi="標楷體" w:cs="新細明體" w:hint="eastAsia"/>
                <w:kern w:val="0"/>
                <w:szCs w:val="24"/>
              </w:rPr>
              <w:t>必填</w:t>
            </w:r>
            <w:proofErr w:type="gramEnd"/>
            <w:r w:rsidRPr="008F3FD9">
              <w:rPr>
                <w:rFonts w:ascii="標楷體" w:eastAsia="標楷體" w:hAnsi="標楷體" w:cs="新細明體" w:hint="eastAsia"/>
                <w:kern w:val="0"/>
                <w:szCs w:val="24"/>
              </w:rPr>
              <w:t>)</w:t>
            </w:r>
          </w:p>
        </w:tc>
      </w:tr>
      <w:tr w:rsidR="008F3FD9" w:rsidRPr="00964D86" w14:paraId="7F4D7AB5" w14:textId="77777777" w:rsidTr="009118F2">
        <w:tc>
          <w:tcPr>
            <w:tcW w:w="8359" w:type="dxa"/>
            <w:gridSpan w:val="5"/>
            <w:shd w:val="clear" w:color="auto" w:fill="auto"/>
          </w:tcPr>
          <w:p w14:paraId="0F0B0C09" w14:textId="641917B0"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1.產權製造商名稱：</w:t>
            </w:r>
          </w:p>
          <w:p w14:paraId="35D95F4E" w14:textId="77777777"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(備註：請上傳廠商該物件之產權文件或是已簽署之合約)。</w:t>
            </w:r>
          </w:p>
          <w:p w14:paraId="6F2A095A" w14:textId="31AEAB68"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 xml:space="preserve">2.本院是否有醫療器材智慧財產權(IP)歸屬 </w:t>
            </w:r>
          </w:p>
          <w:p w14:paraId="3AB5AF9E" w14:textId="67827121" w:rsidR="008F3FD9" w:rsidRPr="008F3FD9" w:rsidRDefault="008F3FD9" w:rsidP="008F3FD9">
            <w:pPr>
              <w:widowControl/>
              <w:rPr>
                <w:rFonts w:ascii="標楷體" w:eastAsia="標楷體" w:hAnsi="標楷體" w:cs="新細明體"/>
                <w:kern w:val="0"/>
                <w:szCs w:val="24"/>
              </w:rPr>
            </w:pPr>
            <w:r>
              <w:rPr>
                <w:rFonts w:ascii="標楷體" w:eastAsia="標楷體" w:hAnsi="標楷體" w:cs="新細明體" w:hint="eastAsia"/>
                <w:kern w:val="0"/>
                <w:szCs w:val="24"/>
              </w:rPr>
              <w:sym w:font="Wingdings 2" w:char="F0A3"/>
            </w:r>
            <w:r w:rsidRPr="008F3FD9">
              <w:rPr>
                <w:rFonts w:ascii="標楷體" w:eastAsia="標楷體" w:hAnsi="標楷體" w:cs="新細明體" w:hint="eastAsia"/>
                <w:kern w:val="0"/>
                <w:szCs w:val="24"/>
              </w:rPr>
              <w:t xml:space="preserve">是 </w:t>
            </w:r>
          </w:p>
          <w:p w14:paraId="671F05DB" w14:textId="0B6E6C54" w:rsidR="008F3FD9" w:rsidRPr="008F3FD9" w:rsidRDefault="008F3FD9" w:rsidP="008F3FD9">
            <w:pPr>
              <w:widowControl/>
              <w:rPr>
                <w:rFonts w:ascii="標楷體" w:eastAsia="標楷體" w:hAnsi="標楷體" w:cs="新細明體"/>
                <w:kern w:val="0"/>
                <w:szCs w:val="24"/>
              </w:rPr>
            </w:pPr>
            <w:r>
              <w:rPr>
                <w:rFonts w:ascii="標楷體" w:eastAsia="標楷體" w:hAnsi="標楷體" w:cs="新細明體" w:hint="eastAsia"/>
                <w:kern w:val="0"/>
                <w:szCs w:val="24"/>
              </w:rPr>
              <w:sym w:font="Wingdings 2" w:char="F0A3"/>
            </w:r>
            <w:proofErr w:type="gramStart"/>
            <w:r w:rsidRPr="008F3FD9">
              <w:rPr>
                <w:rFonts w:ascii="標楷體" w:eastAsia="標楷體" w:hAnsi="標楷體" w:cs="新細明體" w:hint="eastAsia"/>
                <w:kern w:val="0"/>
                <w:szCs w:val="24"/>
              </w:rPr>
              <w:t>否</w:t>
            </w:r>
            <w:proofErr w:type="gramEnd"/>
            <w:r w:rsidRPr="008F3FD9">
              <w:rPr>
                <w:rFonts w:ascii="標楷體" w:eastAsia="標楷體" w:hAnsi="標楷體" w:cs="新細明體" w:hint="eastAsia"/>
                <w:kern w:val="0"/>
                <w:szCs w:val="24"/>
              </w:rPr>
              <w:t xml:space="preserve"> </w:t>
            </w:r>
          </w:p>
          <w:p w14:paraId="17C1C273" w14:textId="14F280E9" w:rsidR="008F3FD9" w:rsidRPr="008F3FD9" w:rsidRDefault="008F3FD9" w:rsidP="008F3FD9">
            <w:pPr>
              <w:widowControl/>
              <w:rPr>
                <w:rFonts w:ascii="標楷體" w:eastAsia="標楷體" w:hAnsi="標楷體" w:cs="新細明體"/>
                <w:kern w:val="0"/>
                <w:szCs w:val="24"/>
              </w:rPr>
            </w:pPr>
            <w:r w:rsidRPr="008F3FD9">
              <w:rPr>
                <w:rFonts w:ascii="標楷體" w:eastAsia="標楷體" w:hAnsi="標楷體" w:cs="新細明體" w:hint="eastAsia"/>
                <w:kern w:val="0"/>
                <w:szCs w:val="24"/>
              </w:rPr>
              <w:t>3.智慧財產權歸屬說明</w:t>
            </w:r>
          </w:p>
        </w:tc>
      </w:tr>
      <w:tr w:rsidR="008F3FD9" w:rsidRPr="00964D86" w14:paraId="3C375136" w14:textId="77777777" w:rsidTr="00F344D7">
        <w:tc>
          <w:tcPr>
            <w:tcW w:w="8359" w:type="dxa"/>
            <w:gridSpan w:val="5"/>
            <w:shd w:val="clear" w:color="auto" w:fill="E7E6E6" w:themeFill="background2"/>
          </w:tcPr>
          <w:p w14:paraId="30A16F4B" w14:textId="0A2454AD" w:rsidR="008F3FD9" w:rsidRPr="00964D86" w:rsidRDefault="008F3FD9" w:rsidP="00BD7BC3">
            <w:pPr>
              <w:widowControl/>
              <w:rPr>
                <w:rFonts w:ascii="標楷體" w:eastAsia="標楷體" w:hAnsi="標楷體" w:cs="新細明體"/>
                <w:kern w:val="0"/>
                <w:szCs w:val="24"/>
              </w:rPr>
            </w:pPr>
            <w:r>
              <w:rPr>
                <w:rFonts w:ascii="標楷體" w:eastAsia="標楷體" w:hAnsi="標楷體" w:cs="新細明體" w:hint="eastAsia"/>
                <w:kern w:val="0"/>
                <w:szCs w:val="24"/>
              </w:rPr>
              <w:t>三</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通過許可證情形</w:t>
            </w:r>
            <w:r w:rsidR="009118F2" w:rsidRPr="008F3FD9">
              <w:rPr>
                <w:rFonts w:ascii="標楷體" w:eastAsia="標楷體" w:hAnsi="標楷體" w:cs="新細明體" w:hint="eastAsia"/>
                <w:kern w:val="0"/>
                <w:szCs w:val="24"/>
              </w:rPr>
              <w:t>(*</w:t>
            </w:r>
            <w:proofErr w:type="gramStart"/>
            <w:r w:rsidR="009118F2" w:rsidRPr="008F3FD9">
              <w:rPr>
                <w:rFonts w:ascii="標楷體" w:eastAsia="標楷體" w:hAnsi="標楷體" w:cs="新細明體" w:hint="eastAsia"/>
                <w:kern w:val="0"/>
                <w:szCs w:val="24"/>
              </w:rPr>
              <w:t>必填</w:t>
            </w:r>
            <w:proofErr w:type="gramEnd"/>
            <w:r w:rsidR="009118F2" w:rsidRPr="008F3FD9">
              <w:rPr>
                <w:rFonts w:ascii="標楷體" w:eastAsia="標楷體" w:hAnsi="標楷體" w:cs="新細明體" w:hint="eastAsia"/>
                <w:kern w:val="0"/>
                <w:szCs w:val="24"/>
              </w:rPr>
              <w:t>)</w:t>
            </w:r>
          </w:p>
        </w:tc>
      </w:tr>
      <w:tr w:rsidR="00D250AF" w:rsidRPr="00964D86" w14:paraId="097242E6" w14:textId="77777777" w:rsidTr="00F344D7">
        <w:trPr>
          <w:trHeight w:val="1840"/>
        </w:trPr>
        <w:tc>
          <w:tcPr>
            <w:tcW w:w="8359" w:type="dxa"/>
            <w:gridSpan w:val="5"/>
            <w:tcBorders>
              <w:bottom w:val="single" w:sz="4" w:space="0" w:color="auto"/>
            </w:tcBorders>
          </w:tcPr>
          <w:p w14:paraId="1E1734DE" w14:textId="77777777" w:rsidR="00B86A6C" w:rsidRPr="00964D86" w:rsidRDefault="00D250AF"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已有臺灣衛生福利部食品藥物管理署許可證(TFDA)</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申請臨床試用。</w:t>
            </w:r>
          </w:p>
          <w:p w14:paraId="7B53E064" w14:textId="0479A563" w:rsidR="00B86A6C" w:rsidRPr="00964D86" w:rsidRDefault="00B86A6C"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已有美國食品藥品監督管理局</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FDA)</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但無TFDA</w:t>
            </w:r>
            <w:r w:rsidR="0037135E">
              <w:rPr>
                <w:rFonts w:ascii="標楷體" w:eastAsia="標楷體" w:hAnsi="標楷體" w:cs="新細明體" w:hint="eastAsia"/>
                <w:kern w:val="0"/>
                <w:szCs w:val="24"/>
              </w:rPr>
              <w:t>，</w:t>
            </w:r>
            <w:r w:rsidRPr="00964D86">
              <w:rPr>
                <w:rFonts w:ascii="標楷體" w:eastAsia="標楷體" w:hAnsi="標楷體" w:cs="新細明體"/>
                <w:kern w:val="0"/>
                <w:szCs w:val="24"/>
              </w:rPr>
              <w:t>申請臨床試用。</w:t>
            </w:r>
          </w:p>
          <w:p w14:paraId="5BD461ED" w14:textId="55AE3C0B" w:rsidR="00B86A6C" w:rsidRPr="00964D86" w:rsidRDefault="00B86A6C"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已有歐洲合格認證(CE)</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申請臨床</w:t>
            </w:r>
            <w:r w:rsidR="0037135E" w:rsidRPr="00964D86">
              <w:rPr>
                <w:rFonts w:ascii="標楷體" w:eastAsia="標楷體" w:hAnsi="標楷體" w:cs="新細明體"/>
                <w:kern w:val="0"/>
                <w:szCs w:val="24"/>
              </w:rPr>
              <w:t>試用</w:t>
            </w:r>
            <w:r w:rsidRPr="00964D86">
              <w:rPr>
                <w:rFonts w:ascii="標楷體" w:eastAsia="標楷體" w:hAnsi="標楷體" w:cs="新細明體"/>
                <w:kern w:val="0"/>
                <w:szCs w:val="24"/>
              </w:rPr>
              <w:t>。</w:t>
            </w:r>
          </w:p>
          <w:p w14:paraId="7DBD95D7" w14:textId="73F55F43" w:rsidR="00B86A6C" w:rsidRPr="0010391F" w:rsidRDefault="00B86A6C" w:rsidP="00BD7BC3">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無臺灣或美國相關主管單位許可證</w:t>
            </w:r>
            <w:r w:rsidRPr="00964D86">
              <w:rPr>
                <w:rFonts w:ascii="標楷體" w:eastAsia="標楷體" w:hAnsi="標楷體" w:cs="新細明體" w:hint="eastAsia"/>
                <w:kern w:val="0"/>
                <w:szCs w:val="24"/>
              </w:rPr>
              <w:t>，</w:t>
            </w:r>
            <w:r w:rsidR="00AD35F3" w:rsidRPr="00964D86">
              <w:rPr>
                <w:rFonts w:ascii="標楷體" w:eastAsia="標楷體" w:hAnsi="標楷體" w:cs="新細明體" w:hint="eastAsia"/>
                <w:kern w:val="0"/>
                <w:szCs w:val="24"/>
              </w:rPr>
              <w:t>已</w:t>
            </w:r>
            <w:r w:rsidRPr="00964D86">
              <w:rPr>
                <w:rFonts w:ascii="標楷體" w:eastAsia="標楷體" w:hAnsi="標楷體" w:cs="新細明體"/>
                <w:kern w:val="0"/>
                <w:szCs w:val="24"/>
              </w:rPr>
              <w:t>申請臨床試用</w:t>
            </w:r>
            <w:r w:rsidR="00AD35F3" w:rsidRPr="00964D86">
              <w:rPr>
                <w:rFonts w:ascii="標楷體" w:eastAsia="標楷體" w:hAnsi="標楷體" w:cs="新細明體" w:hint="eastAsia"/>
                <w:kern w:val="0"/>
                <w:sz w:val="20"/>
                <w:szCs w:val="20"/>
              </w:rPr>
              <w:t>(IRB核准號</w:t>
            </w:r>
            <w:r w:rsidR="0010391F" w:rsidRPr="0010391F">
              <w:rPr>
                <w:rFonts w:ascii="標楷體" w:eastAsia="標楷體" w:hAnsi="標楷體" w:cs="新細明體"/>
                <w:kern w:val="0"/>
                <w:sz w:val="20"/>
                <w:szCs w:val="20"/>
                <w:u w:val="single"/>
              </w:rPr>
              <w:t xml:space="preserve">    </w:t>
            </w:r>
            <w:r w:rsidR="0010391F">
              <w:rPr>
                <w:rFonts w:ascii="標楷體" w:eastAsia="標楷體" w:hAnsi="標楷體" w:cs="新細明體"/>
                <w:kern w:val="0"/>
                <w:sz w:val="20"/>
                <w:szCs w:val="20"/>
                <w:u w:val="single"/>
              </w:rPr>
              <w:t xml:space="preserve"> </w:t>
            </w:r>
            <w:r w:rsidR="0010391F" w:rsidRPr="0010391F">
              <w:rPr>
                <w:rFonts w:ascii="標楷體" w:eastAsia="標楷體" w:hAnsi="標楷體" w:cs="新細明體"/>
                <w:kern w:val="0"/>
                <w:sz w:val="20"/>
                <w:szCs w:val="20"/>
                <w:u w:val="single"/>
              </w:rPr>
              <w:t xml:space="preserve">   </w:t>
            </w:r>
            <w:r w:rsidR="0010391F">
              <w:rPr>
                <w:rFonts w:ascii="標楷體" w:eastAsia="標楷體" w:hAnsi="標楷體" w:cs="新細明體"/>
                <w:kern w:val="0"/>
                <w:sz w:val="20"/>
                <w:szCs w:val="20"/>
                <w:u w:val="single"/>
              </w:rPr>
              <w:t xml:space="preserve">  </w:t>
            </w:r>
            <w:r w:rsidR="0010391F" w:rsidRPr="0010391F">
              <w:rPr>
                <w:rFonts w:ascii="標楷體" w:eastAsia="標楷體" w:hAnsi="標楷體" w:cs="新細明體"/>
                <w:kern w:val="0"/>
                <w:sz w:val="20"/>
                <w:szCs w:val="20"/>
                <w:u w:val="single"/>
              </w:rPr>
              <w:t xml:space="preserve"> </w:t>
            </w:r>
            <w:r w:rsidR="0010391F">
              <w:rPr>
                <w:rFonts w:ascii="標楷體" w:eastAsia="標楷體" w:hAnsi="標楷體" w:cs="新細明體" w:hint="eastAsia"/>
                <w:kern w:val="0"/>
                <w:sz w:val="20"/>
                <w:szCs w:val="20"/>
              </w:rPr>
              <w:t>)</w:t>
            </w:r>
          </w:p>
          <w:p w14:paraId="6D2A43A7" w14:textId="77777777" w:rsidR="00D250AF" w:rsidRPr="00964D86" w:rsidRDefault="00B86A6C" w:rsidP="00BD7BC3">
            <w:pPr>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其他</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說明</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 xml:space="preserve"> </w:t>
            </w:r>
            <w:r w:rsidRPr="00964D86">
              <w:rPr>
                <w:rFonts w:ascii="標楷體" w:eastAsia="標楷體" w:hAnsi="標楷體" w:cs="新細明體"/>
                <w:kern w:val="0"/>
                <w:szCs w:val="24"/>
                <w:u w:val="single"/>
              </w:rPr>
              <w:t xml:space="preserve">                                                    </w:t>
            </w:r>
            <w:r w:rsidRPr="00964D86">
              <w:rPr>
                <w:rFonts w:ascii="標楷體" w:eastAsia="標楷體" w:hAnsi="標楷體" w:cs="新細明體"/>
                <w:kern w:val="0"/>
                <w:szCs w:val="24"/>
              </w:rPr>
              <w:t xml:space="preserve">   </w:t>
            </w:r>
          </w:p>
        </w:tc>
      </w:tr>
      <w:tr w:rsidR="00C06C39" w:rsidRPr="00964D86" w14:paraId="4CC10F6F" w14:textId="77777777" w:rsidTr="009118F2">
        <w:trPr>
          <w:trHeight w:val="431"/>
        </w:trPr>
        <w:tc>
          <w:tcPr>
            <w:tcW w:w="8359" w:type="dxa"/>
            <w:gridSpan w:val="5"/>
            <w:tcBorders>
              <w:bottom w:val="single" w:sz="4" w:space="0" w:color="auto"/>
            </w:tcBorders>
          </w:tcPr>
          <w:p w14:paraId="049B16A9" w14:textId="247A01F0" w:rsidR="00C06C39" w:rsidRPr="00964D86" w:rsidRDefault="00FE4846" w:rsidP="00BD7BC3">
            <w:pPr>
              <w:widowControl/>
              <w:rPr>
                <w:rFonts w:ascii="標楷體" w:eastAsia="標楷體" w:hAnsi="標楷體" w:cs="新細明體"/>
                <w:kern w:val="0"/>
                <w:szCs w:val="24"/>
              </w:rPr>
            </w:pPr>
            <w:r>
              <w:rPr>
                <w:rFonts w:ascii="標楷體" w:eastAsia="標楷體" w:hAnsi="標楷體" w:cs="新細明體" w:hint="eastAsia"/>
                <w:kern w:val="0"/>
                <w:szCs w:val="24"/>
              </w:rPr>
              <w:t>四、</w:t>
            </w:r>
            <w:r w:rsidRPr="00FE4846">
              <w:rPr>
                <w:rFonts w:ascii="標楷體" w:eastAsia="標楷體" w:hAnsi="標楷體" w:cs="新細明體" w:hint="eastAsia"/>
                <w:kern w:val="0"/>
                <w:szCs w:val="24"/>
              </w:rPr>
              <w:t>醫療器材軟體使用目的與方式簡要說明：</w:t>
            </w:r>
          </w:p>
        </w:tc>
      </w:tr>
      <w:tr w:rsidR="00FE4846" w:rsidRPr="00964D86" w14:paraId="3CD830A7" w14:textId="77777777" w:rsidTr="00FE4846">
        <w:trPr>
          <w:trHeight w:val="431"/>
        </w:trPr>
        <w:tc>
          <w:tcPr>
            <w:tcW w:w="8359" w:type="dxa"/>
            <w:gridSpan w:val="5"/>
            <w:tcBorders>
              <w:bottom w:val="single" w:sz="4" w:space="0" w:color="auto"/>
            </w:tcBorders>
          </w:tcPr>
          <w:p w14:paraId="79C28AC1" w14:textId="0DBC3EB6" w:rsidR="00841C30" w:rsidRPr="009118F2" w:rsidRDefault="00841C30" w:rsidP="00841C30">
            <w:pPr>
              <w:adjustRightInd w:val="0"/>
              <w:snapToGrid w:val="0"/>
              <w:rPr>
                <w:rFonts w:ascii="Times New Roman" w:eastAsia="標楷體" w:hAnsi="Times New Roman" w:cs="Times New Roman"/>
                <w:color w:val="E7E6E6" w:themeColor="background2"/>
              </w:rPr>
            </w:pPr>
            <w:r w:rsidRPr="009118F2">
              <w:rPr>
                <w:rFonts w:ascii="Times New Roman" w:eastAsia="標楷體" w:hAnsi="Times New Roman" w:cs="Times New Roman"/>
                <w:color w:val="E7E6E6" w:themeColor="background2"/>
              </w:rPr>
              <w:t>(</w:t>
            </w:r>
            <w:r w:rsidRPr="009118F2">
              <w:rPr>
                <w:rFonts w:ascii="Times New Roman" w:eastAsia="標楷體" w:hAnsi="Times New Roman" w:cs="Times New Roman" w:hint="eastAsia"/>
                <w:color w:val="E7E6E6" w:themeColor="background2"/>
              </w:rPr>
              <w:t>備註：可說明為改善診斷正確性、輔助醫療決策、取代</w:t>
            </w:r>
            <w:r>
              <w:rPr>
                <w:rFonts w:ascii="Times New Roman" w:eastAsia="標楷體" w:hAnsi="Times New Roman" w:cs="Times New Roman"/>
                <w:color w:val="E7E6E6" w:themeColor="background2"/>
              </w:rPr>
              <w:t>大</w:t>
            </w:r>
            <w:r w:rsidRPr="009118F2">
              <w:rPr>
                <w:rFonts w:ascii="Times New Roman" w:eastAsia="標楷體" w:hAnsi="Times New Roman" w:cs="Times New Roman" w:hint="eastAsia"/>
                <w:color w:val="E7E6E6" w:themeColor="background2"/>
              </w:rPr>
              <w:t>量</w:t>
            </w:r>
            <w:r w:rsidRPr="009118F2">
              <w:rPr>
                <w:rFonts w:ascii="Times New Roman" w:eastAsia="標楷體" w:hAnsi="Times New Roman" w:cs="Times New Roman"/>
                <w:color w:val="E7E6E6" w:themeColor="background2"/>
              </w:rPr>
              <w:t xml:space="preserve"> </w:t>
            </w:r>
            <w:r w:rsidRPr="009118F2">
              <w:rPr>
                <w:rFonts w:ascii="Times New Roman" w:eastAsia="標楷體" w:hAnsi="Times New Roman" w:cs="Times New Roman" w:hint="eastAsia"/>
                <w:color w:val="E7E6E6" w:themeColor="background2"/>
              </w:rPr>
              <w:t>勞</w:t>
            </w:r>
            <w:r>
              <w:rPr>
                <w:rFonts w:ascii="Times New Roman" w:eastAsia="標楷體" w:hAnsi="Times New Roman" w:cs="Times New Roman"/>
                <w:color w:val="E7E6E6" w:themeColor="background2"/>
              </w:rPr>
              <w:t>力工</w:t>
            </w:r>
            <w:r w:rsidRPr="009118F2">
              <w:rPr>
                <w:rFonts w:ascii="Times New Roman" w:eastAsia="標楷體" w:hAnsi="Times New Roman" w:cs="Times New Roman" w:hint="eastAsia"/>
                <w:color w:val="E7E6E6" w:themeColor="background2"/>
              </w:rPr>
              <w:t>作、提升醫療風險預警時效</w:t>
            </w:r>
            <w:r w:rsidRPr="009118F2">
              <w:rPr>
                <w:rFonts w:ascii="Times New Roman" w:eastAsia="標楷體" w:hAnsi="Times New Roman" w:cs="Times New Roman"/>
                <w:color w:val="E7E6E6" w:themeColor="background2"/>
              </w:rPr>
              <w:t>)</w:t>
            </w:r>
          </w:p>
          <w:p w14:paraId="3C023C83" w14:textId="77777777" w:rsidR="00FE4846" w:rsidRPr="00841C30" w:rsidRDefault="00FE4846" w:rsidP="00BD7BC3">
            <w:pPr>
              <w:widowControl/>
              <w:rPr>
                <w:rFonts w:ascii="標楷體" w:eastAsia="標楷體" w:hAnsi="標楷體" w:cs="新細明體"/>
                <w:kern w:val="0"/>
                <w:szCs w:val="24"/>
              </w:rPr>
            </w:pPr>
          </w:p>
        </w:tc>
      </w:tr>
      <w:tr w:rsidR="000F7944" w:rsidRPr="00964D86" w14:paraId="3C2C4271" w14:textId="77777777" w:rsidTr="00F344D7">
        <w:trPr>
          <w:trHeight w:val="355"/>
        </w:trPr>
        <w:tc>
          <w:tcPr>
            <w:tcW w:w="8359" w:type="dxa"/>
            <w:gridSpan w:val="5"/>
            <w:shd w:val="clear" w:color="auto" w:fill="E7E6E6" w:themeFill="background2"/>
          </w:tcPr>
          <w:p w14:paraId="4420DF88" w14:textId="0BCE2D57" w:rsidR="000F7944" w:rsidRPr="00964D86" w:rsidRDefault="00841C30" w:rsidP="00BD7BC3">
            <w:pPr>
              <w:widowControl/>
              <w:rPr>
                <w:rFonts w:ascii="標楷體" w:eastAsia="標楷體" w:hAnsi="標楷體" w:cs="新細明體"/>
                <w:kern w:val="0"/>
                <w:szCs w:val="24"/>
              </w:rPr>
            </w:pPr>
            <w:r>
              <w:rPr>
                <w:rFonts w:ascii="標楷體" w:eastAsia="標楷體" w:hAnsi="標楷體" w:cs="新細明體"/>
                <w:kern w:val="0"/>
                <w:szCs w:val="24"/>
              </w:rPr>
              <w:t>五</w:t>
            </w:r>
            <w:r w:rsidR="000F7944" w:rsidRPr="00964D86">
              <w:rPr>
                <w:rFonts w:ascii="標楷體" w:eastAsia="標楷體" w:hAnsi="標楷體" w:cs="新細明體" w:hint="eastAsia"/>
                <w:kern w:val="0"/>
                <w:szCs w:val="24"/>
              </w:rPr>
              <w:t>、</w:t>
            </w:r>
            <w:r w:rsidRPr="009118F2">
              <w:rPr>
                <w:rFonts w:ascii="Times New Roman" w:eastAsia="標楷體" w:hAnsi="Times New Roman" w:cs="Times New Roman"/>
              </w:rPr>
              <w:t>AI</w:t>
            </w:r>
            <w:r w:rsidRPr="009118F2">
              <w:rPr>
                <w:rFonts w:ascii="Times New Roman" w:eastAsia="標楷體" w:hAnsi="Times New Roman" w:cs="Times New Roman"/>
              </w:rPr>
              <w:t>智慧</w:t>
            </w:r>
            <w:proofErr w:type="gramStart"/>
            <w:r w:rsidRPr="009118F2">
              <w:rPr>
                <w:rFonts w:ascii="Times New Roman" w:eastAsia="標楷體" w:hAnsi="Times New Roman" w:cs="Times New Roman"/>
              </w:rPr>
              <w:t>醫</w:t>
            </w:r>
            <w:proofErr w:type="gramEnd"/>
            <w:r w:rsidRPr="009118F2">
              <w:rPr>
                <w:rFonts w:ascii="Times New Roman" w:eastAsia="標楷體" w:hAnsi="Times New Roman" w:cs="Times New Roman"/>
              </w:rPr>
              <w:t>材風險分級評估</w:t>
            </w:r>
            <w:r w:rsidRPr="009118F2">
              <w:rPr>
                <w:rFonts w:ascii="Times New Roman" w:eastAsia="標楷體" w:hAnsi="Times New Roman" w:cs="Times New Roman"/>
              </w:rPr>
              <w:t>(</w:t>
            </w:r>
            <w:r w:rsidRPr="009118F2">
              <w:rPr>
                <w:rFonts w:ascii="標楷體" w:eastAsia="標楷體" w:hAnsi="標楷體" w:hint="eastAsia"/>
                <w:szCs w:val="24"/>
              </w:rPr>
              <w:t>IMDRF</w:t>
            </w:r>
            <w:r w:rsidRPr="009118F2">
              <w:rPr>
                <w:rFonts w:ascii="Times New Roman" w:eastAsia="標楷體" w:hAnsi="Times New Roman" w:cs="Times New Roman"/>
              </w:rPr>
              <w:t>)</w:t>
            </w:r>
          </w:p>
        </w:tc>
      </w:tr>
      <w:tr w:rsidR="000F7944" w:rsidRPr="00964D86" w14:paraId="34387C17" w14:textId="77777777" w:rsidTr="0094178C">
        <w:trPr>
          <w:trHeight w:val="896"/>
        </w:trPr>
        <w:tc>
          <w:tcPr>
            <w:tcW w:w="8359" w:type="dxa"/>
            <w:gridSpan w:val="5"/>
            <w:tcBorders>
              <w:bottom w:val="single" w:sz="4" w:space="0" w:color="auto"/>
            </w:tcBorders>
          </w:tcPr>
          <w:p w14:paraId="6B8C98C8" w14:textId="32B62201" w:rsidR="009118F2" w:rsidRPr="0094178C" w:rsidRDefault="009118F2" w:rsidP="0094178C">
            <w:pPr>
              <w:pStyle w:val="a4"/>
              <w:widowControl/>
              <w:numPr>
                <w:ilvl w:val="0"/>
                <w:numId w:val="11"/>
              </w:numPr>
              <w:ind w:leftChars="0"/>
              <w:rPr>
                <w:rFonts w:ascii="Times New Roman" w:eastAsia="標楷體" w:hAnsi="Times New Roman" w:cs="Times New Roman"/>
                <w:kern w:val="0"/>
              </w:rPr>
            </w:pPr>
            <w:r w:rsidRPr="0094178C">
              <w:rPr>
                <w:rFonts w:ascii="Times New Roman" w:eastAsia="標楷體" w:hAnsi="Times New Roman" w:cs="Times New Roman"/>
              </w:rPr>
              <w:t>自評風險分級評估</w:t>
            </w:r>
            <w:r w:rsidRPr="0094178C">
              <w:rPr>
                <w:rFonts w:ascii="Times New Roman" w:eastAsia="標楷體" w:hAnsi="Times New Roman" w:cs="Times New Roman"/>
              </w:rPr>
              <w:t>(</w:t>
            </w:r>
            <w:r w:rsidRPr="0094178C">
              <w:rPr>
                <w:rFonts w:ascii="標楷體" w:eastAsia="標楷體" w:hAnsi="標楷體" w:hint="eastAsia"/>
                <w:szCs w:val="24"/>
              </w:rPr>
              <w:t>IMDRF</w:t>
            </w:r>
            <w:r w:rsidRPr="0094178C">
              <w:rPr>
                <w:rFonts w:ascii="Times New Roman" w:eastAsia="標楷體" w:hAnsi="Times New Roman" w:cs="Times New Roman"/>
              </w:rPr>
              <w:t xml:space="preserve">) </w:t>
            </w:r>
            <w:r w:rsidRPr="0094178C">
              <w:rPr>
                <w:rFonts w:ascii="Times New Roman" w:eastAsia="標楷體" w:hAnsi="Times New Roman" w:cs="Times New Roman"/>
                <w:kern w:val="0"/>
              </w:rPr>
              <w:t>(*</w:t>
            </w:r>
            <w:proofErr w:type="gramStart"/>
            <w:r w:rsidRPr="0094178C">
              <w:rPr>
                <w:rFonts w:ascii="Times New Roman" w:eastAsia="標楷體" w:hAnsi="Times New Roman" w:cs="Times New Roman" w:hint="eastAsia"/>
                <w:kern w:val="0"/>
              </w:rPr>
              <w:t>必填</w:t>
            </w:r>
            <w:proofErr w:type="gramEnd"/>
            <w:r w:rsidRPr="0094178C">
              <w:rPr>
                <w:rFonts w:ascii="Times New Roman" w:eastAsia="標楷體" w:hAnsi="Times New Roman" w:cs="Times New Roman"/>
                <w:kern w:val="0"/>
              </w:rPr>
              <w:t>)</w:t>
            </w:r>
          </w:p>
          <w:p w14:paraId="3B5B2563" w14:textId="77777777" w:rsidR="0094178C" w:rsidRPr="0094178C" w:rsidRDefault="0094178C" w:rsidP="0094178C">
            <w:pPr>
              <w:pStyle w:val="a4"/>
              <w:widowControl/>
              <w:ind w:leftChars="0" w:left="360"/>
              <w:rPr>
                <w:rFonts w:ascii="標楷體" w:eastAsia="標楷體" w:hAnsi="標楷體" w:cs="新細明體"/>
                <w:kern w:val="0"/>
                <w:szCs w:val="24"/>
              </w:rPr>
            </w:pPr>
          </w:p>
          <w:p w14:paraId="500D95CB" w14:textId="31705DB0" w:rsidR="000F7944" w:rsidRPr="00964D86" w:rsidRDefault="000F7944" w:rsidP="0094178C">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proofErr w:type="gramStart"/>
            <w:r w:rsidRPr="00964D86">
              <w:rPr>
                <w:rFonts w:ascii="標楷體" w:eastAsia="標楷體" w:hAnsi="標楷體" w:cs="新細明體"/>
                <w:kern w:val="0"/>
                <w:szCs w:val="24"/>
              </w:rPr>
              <w:t>第</w:t>
            </w:r>
            <w:r w:rsidRPr="00964D86">
              <w:rPr>
                <w:rFonts w:ascii="標楷體" w:eastAsia="標楷體" w:hAnsi="標楷體" w:hint="eastAsia"/>
                <w:kern w:val="0"/>
                <w:szCs w:val="24"/>
              </w:rPr>
              <w:t>Ⅰ級</w:t>
            </w:r>
            <w:proofErr w:type="gramEnd"/>
            <w:r w:rsidR="0094178C">
              <w:rPr>
                <w:rFonts w:ascii="標楷體" w:eastAsia="標楷體" w:hAnsi="標楷體" w:hint="eastAsia"/>
                <w:kern w:val="0"/>
                <w:szCs w:val="24"/>
              </w:rPr>
              <w:t xml:space="preserve"> </w:t>
            </w:r>
            <w:r w:rsidR="00B86A6C" w:rsidRPr="00964D86">
              <w:rPr>
                <w:rFonts w:ascii="標楷體" w:eastAsia="標楷體" w:hAnsi="標楷體" w:cs="新細明體" w:hint="eastAsia"/>
                <w:kern w:val="0"/>
                <w:szCs w:val="24"/>
              </w:rPr>
              <w:sym w:font="Wingdings 2" w:char="F0A3"/>
            </w:r>
            <w:proofErr w:type="gramStart"/>
            <w:r w:rsidR="00B86A6C" w:rsidRPr="00964D86">
              <w:rPr>
                <w:rFonts w:ascii="標楷體" w:eastAsia="標楷體" w:hAnsi="標楷體" w:cs="新細明體"/>
                <w:kern w:val="0"/>
                <w:szCs w:val="24"/>
              </w:rPr>
              <w:t>第</w:t>
            </w:r>
            <w:r w:rsidR="00B86A6C" w:rsidRPr="00964D86">
              <w:rPr>
                <w:rFonts w:ascii="標楷體" w:eastAsia="標楷體" w:hAnsi="標楷體" w:hint="eastAsia"/>
                <w:kern w:val="0"/>
                <w:szCs w:val="24"/>
              </w:rPr>
              <w:t>Ⅱ級</w:t>
            </w:r>
            <w:proofErr w:type="gramEnd"/>
            <w:r w:rsidR="0094178C">
              <w:rPr>
                <w:rFonts w:ascii="標楷體" w:eastAsia="標楷體" w:hAnsi="標楷體" w:hint="eastAsia"/>
                <w:kern w:val="0"/>
                <w:szCs w:val="24"/>
              </w:rPr>
              <w:t xml:space="preserve"> </w:t>
            </w:r>
            <w:r w:rsidR="00B86A6C" w:rsidRPr="00964D86">
              <w:rPr>
                <w:rFonts w:ascii="標楷體" w:eastAsia="標楷體" w:hAnsi="標楷體" w:cs="新細明體" w:hint="eastAsia"/>
                <w:kern w:val="0"/>
                <w:szCs w:val="24"/>
              </w:rPr>
              <w:sym w:font="Wingdings 2" w:char="F0A3"/>
            </w:r>
            <w:proofErr w:type="gramStart"/>
            <w:r w:rsidR="00B86A6C" w:rsidRPr="00964D86">
              <w:rPr>
                <w:rFonts w:ascii="標楷體" w:eastAsia="標楷體" w:hAnsi="標楷體" w:cs="新細明體"/>
                <w:kern w:val="0"/>
                <w:szCs w:val="24"/>
              </w:rPr>
              <w:t>第</w:t>
            </w:r>
            <w:r w:rsidR="00B86A6C" w:rsidRPr="00964D86">
              <w:rPr>
                <w:rFonts w:ascii="標楷體" w:eastAsia="標楷體" w:hAnsi="標楷體" w:hint="eastAsia"/>
                <w:kern w:val="0"/>
                <w:szCs w:val="24"/>
              </w:rPr>
              <w:t>Ⅲ級</w:t>
            </w:r>
            <w:proofErr w:type="gramEnd"/>
            <w:r w:rsidR="0094178C">
              <w:rPr>
                <w:rFonts w:ascii="標楷體" w:eastAsia="標楷體" w:hAnsi="標楷體" w:hint="eastAsia"/>
                <w:kern w:val="0"/>
                <w:szCs w:val="24"/>
              </w:rPr>
              <w:t xml:space="preserve"> </w:t>
            </w:r>
            <w:r w:rsidR="00B86A6C" w:rsidRPr="00964D86">
              <w:rPr>
                <w:rFonts w:ascii="標楷體" w:eastAsia="標楷體" w:hAnsi="標楷體" w:cs="新細明體" w:hint="eastAsia"/>
                <w:kern w:val="0"/>
                <w:szCs w:val="24"/>
              </w:rPr>
              <w:sym w:font="Wingdings 2" w:char="F0A3"/>
            </w:r>
            <w:proofErr w:type="gramStart"/>
            <w:r w:rsidR="00B86A6C" w:rsidRPr="00964D86">
              <w:rPr>
                <w:rFonts w:ascii="標楷體" w:eastAsia="標楷體" w:hAnsi="標楷體" w:cs="新細明體"/>
                <w:kern w:val="0"/>
                <w:szCs w:val="24"/>
              </w:rPr>
              <w:t>第</w:t>
            </w:r>
            <w:r w:rsidR="00B86A6C" w:rsidRPr="00964D86">
              <w:rPr>
                <w:rFonts w:ascii="標楷體" w:eastAsia="標楷體" w:hAnsi="標楷體" w:hint="eastAsia"/>
                <w:kern w:val="0"/>
                <w:szCs w:val="24"/>
              </w:rPr>
              <w:t>Ⅳ級</w:t>
            </w:r>
            <w:proofErr w:type="gramEnd"/>
          </w:p>
        </w:tc>
      </w:tr>
      <w:tr w:rsidR="000F7944" w:rsidRPr="00964D86" w14:paraId="0FB7DC10" w14:textId="77777777" w:rsidTr="0094178C">
        <w:trPr>
          <w:trHeight w:val="1649"/>
        </w:trPr>
        <w:tc>
          <w:tcPr>
            <w:tcW w:w="8359" w:type="dxa"/>
            <w:gridSpan w:val="5"/>
          </w:tcPr>
          <w:p w14:paraId="75FD550B" w14:textId="0DA21B03" w:rsidR="000F7944" w:rsidRPr="00964D86" w:rsidRDefault="009118F2" w:rsidP="000F7944">
            <w:pPr>
              <w:widowControl/>
              <w:rPr>
                <w:rFonts w:ascii="標楷體" w:eastAsia="標楷體" w:hAnsi="標楷體" w:cs="新細明體"/>
                <w:kern w:val="0"/>
                <w:szCs w:val="24"/>
              </w:rPr>
            </w:pPr>
            <w:r>
              <w:rPr>
                <w:rFonts w:ascii="標楷體" w:eastAsia="標楷體" w:hAnsi="標楷體" w:cs="新細明體" w:hint="eastAsia"/>
                <w:kern w:val="0"/>
                <w:szCs w:val="24"/>
              </w:rPr>
              <w:t>2</w:t>
            </w:r>
            <w:r>
              <w:rPr>
                <w:rFonts w:ascii="標楷體" w:eastAsia="標楷體" w:hAnsi="標楷體" w:cs="新細明體"/>
                <w:kern w:val="0"/>
                <w:szCs w:val="24"/>
              </w:rPr>
              <w:t>.</w:t>
            </w:r>
            <w:r w:rsidR="000F7944" w:rsidRPr="00964D86">
              <w:rPr>
                <w:rFonts w:ascii="標楷體" w:eastAsia="標楷體" w:hAnsi="標楷體" w:cs="新細明體"/>
                <w:kern w:val="0"/>
                <w:szCs w:val="24"/>
              </w:rPr>
              <w:t>自評風險分級理由說明</w:t>
            </w:r>
            <w:r w:rsidR="000F7944" w:rsidRPr="00964D86">
              <w:rPr>
                <w:rFonts w:ascii="標楷體" w:eastAsia="標楷體" w:hAnsi="標楷體" w:cs="新細明體" w:hint="eastAsia"/>
                <w:kern w:val="0"/>
                <w:szCs w:val="24"/>
              </w:rPr>
              <w:t>：</w:t>
            </w:r>
          </w:p>
          <w:p w14:paraId="339C56BA" w14:textId="580B603A" w:rsidR="000F7944" w:rsidRPr="00964D86" w:rsidRDefault="000F7944" w:rsidP="0094178C">
            <w:pPr>
              <w:widowControl/>
              <w:rPr>
                <w:rFonts w:ascii="標楷體" w:eastAsia="標楷體" w:hAnsi="標楷體" w:cs="新細明體"/>
                <w:kern w:val="0"/>
                <w:szCs w:val="24"/>
              </w:rPr>
            </w:pPr>
            <w:bookmarkStart w:id="0" w:name="_Hlk187827508"/>
            <w:r w:rsidRPr="00964D86">
              <w:rPr>
                <w:rFonts w:ascii="標楷體" w:eastAsia="標楷體" w:hAnsi="標楷體" w:cs="新細明體" w:hint="eastAsia"/>
                <w:color w:val="AEAAAA" w:themeColor="background2" w:themeShade="BF"/>
                <w:kern w:val="0"/>
                <w:szCs w:val="24"/>
              </w:rPr>
              <w:t>範例-系統分析結果</w:t>
            </w:r>
            <w:r w:rsidR="005D485B">
              <w:rPr>
                <w:rFonts w:ascii="標楷體" w:eastAsia="標楷體" w:hAnsi="標楷體" w:cs="新細明體" w:hint="eastAsia"/>
                <w:color w:val="AEAAAA" w:themeColor="background2" w:themeShade="BF"/>
                <w:kern w:val="0"/>
                <w:szCs w:val="24"/>
              </w:rPr>
              <w:t>「</w:t>
            </w:r>
            <w:proofErr w:type="gramStart"/>
            <w:r w:rsidRPr="00964D86">
              <w:rPr>
                <w:rFonts w:ascii="標楷體" w:eastAsia="標楷體" w:hAnsi="標楷體" w:cs="新細明體" w:hint="eastAsia"/>
                <w:color w:val="AEAAAA" w:themeColor="background2" w:themeShade="BF"/>
                <w:kern w:val="0"/>
                <w:szCs w:val="24"/>
              </w:rPr>
              <w:t>心臟外周脂肪</w:t>
            </w:r>
            <w:proofErr w:type="gramEnd"/>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心臓鈣化</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與</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主動脈鈣化</w:t>
            </w:r>
            <w:r w:rsidR="005D485B">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hint="eastAsia"/>
                <w:color w:val="AEAAAA" w:themeColor="background2" w:themeShade="BF"/>
                <w:kern w:val="0"/>
                <w:szCs w:val="24"/>
              </w:rPr>
              <w:t>交由醫師再評估。並不直接驅動臨床管理治療或診斷。非危急情况。</w:t>
            </w:r>
            <w:bookmarkEnd w:id="0"/>
          </w:p>
        </w:tc>
      </w:tr>
    </w:tbl>
    <w:p w14:paraId="6EE94B7C" w14:textId="77122A00" w:rsidR="000F7944" w:rsidRDefault="000F7944" w:rsidP="00494CB7">
      <w:pPr>
        <w:widowControl/>
        <w:rPr>
          <w:rFonts w:ascii="標楷體" w:eastAsia="標楷體" w:hAnsi="標楷體" w:cs="新細明體"/>
          <w:kern w:val="0"/>
          <w:szCs w:val="24"/>
        </w:rPr>
      </w:pPr>
    </w:p>
    <w:tbl>
      <w:tblPr>
        <w:tblStyle w:val="21"/>
        <w:tblW w:w="5038" w:type="pct"/>
        <w:tblLook w:val="04A0" w:firstRow="1" w:lastRow="0" w:firstColumn="1" w:lastColumn="0" w:noHBand="0" w:noVBand="1"/>
      </w:tblPr>
      <w:tblGrid>
        <w:gridCol w:w="1837"/>
        <w:gridCol w:w="1560"/>
        <w:gridCol w:w="2409"/>
        <w:gridCol w:w="2553"/>
      </w:tblGrid>
      <w:tr w:rsidR="00841C30" w:rsidRPr="00841C30" w14:paraId="4EA36671" w14:textId="77777777" w:rsidTr="009118F2">
        <w:tc>
          <w:tcPr>
            <w:tcW w:w="1099" w:type="pct"/>
            <w:vMerge w:val="restart"/>
          </w:tcPr>
          <w:p w14:paraId="0AE4AC0D" w14:textId="19D7F1FC"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lastRenderedPageBreak/>
              <w:t>醫療器材軟體適用之醫療照護情況</w:t>
            </w:r>
          </w:p>
        </w:tc>
        <w:tc>
          <w:tcPr>
            <w:tcW w:w="3901" w:type="pct"/>
            <w:gridSpan w:val="3"/>
          </w:tcPr>
          <w:p w14:paraId="01A91551" w14:textId="2A185366"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醫療器材軟體適</w:t>
            </w:r>
            <w:r w:rsidR="0094178C">
              <w:rPr>
                <w:rFonts w:ascii="Times New Roman" w:eastAsia="標楷體" w:hAnsi="Times New Roman" w:cs="Times New Roman" w:hint="eastAsia"/>
                <w:sz w:val="20"/>
                <w:szCs w:val="20"/>
              </w:rPr>
              <w:t>用</w:t>
            </w:r>
            <w:r w:rsidRPr="009118F2">
              <w:rPr>
                <w:rFonts w:ascii="Times New Roman" w:eastAsia="標楷體" w:hAnsi="Times New Roman" w:cs="Times New Roman" w:hint="eastAsia"/>
                <w:sz w:val="20"/>
                <w:szCs w:val="20"/>
              </w:rPr>
              <w:t>之提供的資訊對於醫療照護決策之重要性</w:t>
            </w:r>
          </w:p>
        </w:tc>
      </w:tr>
      <w:tr w:rsidR="00841C30" w:rsidRPr="00841C30" w14:paraId="5E910D92" w14:textId="77777777" w:rsidTr="009118F2">
        <w:tc>
          <w:tcPr>
            <w:tcW w:w="1099" w:type="pct"/>
            <w:vMerge/>
          </w:tcPr>
          <w:p w14:paraId="6D9DE8B9" w14:textId="77777777" w:rsidR="00841C30" w:rsidRPr="009118F2" w:rsidRDefault="00841C30" w:rsidP="00841C30">
            <w:pPr>
              <w:adjustRightInd w:val="0"/>
              <w:snapToGrid w:val="0"/>
              <w:rPr>
                <w:rFonts w:ascii="Times New Roman" w:eastAsia="標楷體" w:hAnsi="Times New Roman" w:cs="Times New Roman"/>
                <w:sz w:val="20"/>
                <w:szCs w:val="20"/>
              </w:rPr>
            </w:pPr>
          </w:p>
        </w:tc>
        <w:tc>
          <w:tcPr>
            <w:tcW w:w="933" w:type="pct"/>
          </w:tcPr>
          <w:p w14:paraId="5DF5E72F" w14:textId="77777777"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治療或診斷</w:t>
            </w:r>
          </w:p>
        </w:tc>
        <w:tc>
          <w:tcPr>
            <w:tcW w:w="1441" w:type="pct"/>
          </w:tcPr>
          <w:p w14:paraId="3DB2D828" w14:textId="77777777"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驅動</w:t>
            </w:r>
            <w:r w:rsidRPr="009118F2">
              <w:rPr>
                <w:rFonts w:ascii="Times New Roman" w:eastAsia="標楷體" w:hAnsi="Times New Roman" w:cs="Times New Roman"/>
                <w:sz w:val="20"/>
                <w:szCs w:val="20"/>
              </w:rPr>
              <w:t>(drive)</w:t>
            </w:r>
            <w:r w:rsidRPr="009118F2">
              <w:rPr>
                <w:rFonts w:ascii="Times New Roman" w:eastAsia="標楷體" w:hAnsi="Times New Roman" w:cs="Times New Roman" w:hint="eastAsia"/>
                <w:sz w:val="20"/>
                <w:szCs w:val="20"/>
              </w:rPr>
              <w:t>臨床管理</w:t>
            </w:r>
          </w:p>
        </w:tc>
        <w:tc>
          <w:tcPr>
            <w:tcW w:w="1526" w:type="pct"/>
          </w:tcPr>
          <w:p w14:paraId="111B4775" w14:textId="77777777" w:rsidR="00841C30" w:rsidRPr="009118F2" w:rsidRDefault="00841C30" w:rsidP="00841C30">
            <w:pPr>
              <w:adjustRightInd w:val="0"/>
              <w:snapToGrid w:val="0"/>
              <w:rPr>
                <w:rFonts w:ascii="Times New Roman" w:eastAsia="標楷體" w:hAnsi="Times New Roman" w:cs="Times New Roman"/>
                <w:sz w:val="20"/>
                <w:szCs w:val="20"/>
              </w:rPr>
            </w:pPr>
            <w:r w:rsidRPr="009118F2">
              <w:rPr>
                <w:rFonts w:ascii="Times New Roman" w:eastAsia="標楷體" w:hAnsi="Times New Roman" w:cs="Times New Roman" w:hint="eastAsia"/>
                <w:sz w:val="20"/>
                <w:szCs w:val="20"/>
              </w:rPr>
              <w:t>告知</w:t>
            </w:r>
            <w:r w:rsidRPr="009118F2">
              <w:rPr>
                <w:rFonts w:ascii="Times New Roman" w:eastAsia="標楷體" w:hAnsi="Times New Roman" w:cs="Times New Roman"/>
                <w:sz w:val="20"/>
                <w:szCs w:val="20"/>
              </w:rPr>
              <w:t>(inform)</w:t>
            </w:r>
            <w:r w:rsidRPr="009118F2">
              <w:rPr>
                <w:rFonts w:ascii="Times New Roman" w:eastAsia="標楷體" w:hAnsi="Times New Roman" w:cs="Times New Roman" w:hint="eastAsia"/>
                <w:sz w:val="20"/>
                <w:szCs w:val="20"/>
              </w:rPr>
              <w:t>臨床管理資訊</w:t>
            </w:r>
          </w:p>
        </w:tc>
      </w:tr>
      <w:tr w:rsidR="00841C30" w:rsidRPr="00841C30" w14:paraId="35C72909" w14:textId="77777777" w:rsidTr="009118F2">
        <w:tc>
          <w:tcPr>
            <w:tcW w:w="1099" w:type="pct"/>
          </w:tcPr>
          <w:p w14:paraId="7DC29179"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hint="eastAsia"/>
                <w:sz w:val="22"/>
              </w:rPr>
              <w:t>危急情況</w:t>
            </w:r>
          </w:p>
        </w:tc>
        <w:tc>
          <w:tcPr>
            <w:tcW w:w="933" w:type="pct"/>
          </w:tcPr>
          <w:p w14:paraId="2C53BD54"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IV</w:t>
            </w:r>
          </w:p>
        </w:tc>
        <w:tc>
          <w:tcPr>
            <w:tcW w:w="1441" w:type="pct"/>
          </w:tcPr>
          <w:p w14:paraId="2393086C"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III</w:t>
            </w:r>
          </w:p>
        </w:tc>
        <w:tc>
          <w:tcPr>
            <w:tcW w:w="1526" w:type="pct"/>
          </w:tcPr>
          <w:p w14:paraId="5AB6E6F5"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w:t>
            </w:r>
          </w:p>
        </w:tc>
      </w:tr>
      <w:tr w:rsidR="00841C30" w:rsidRPr="00841C30" w14:paraId="267DAE40" w14:textId="77777777" w:rsidTr="009118F2">
        <w:tc>
          <w:tcPr>
            <w:tcW w:w="1099" w:type="pct"/>
          </w:tcPr>
          <w:p w14:paraId="347E048E"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hint="eastAsia"/>
                <w:sz w:val="22"/>
              </w:rPr>
              <w:t>嚴重情況</w:t>
            </w:r>
          </w:p>
        </w:tc>
        <w:tc>
          <w:tcPr>
            <w:tcW w:w="933" w:type="pct"/>
          </w:tcPr>
          <w:p w14:paraId="61817D99"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III</w:t>
            </w:r>
          </w:p>
        </w:tc>
        <w:tc>
          <w:tcPr>
            <w:tcW w:w="1441" w:type="pct"/>
          </w:tcPr>
          <w:p w14:paraId="3FBC3165"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w:t>
            </w:r>
          </w:p>
        </w:tc>
        <w:tc>
          <w:tcPr>
            <w:tcW w:w="1526" w:type="pct"/>
          </w:tcPr>
          <w:p w14:paraId="31BFCF3A"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w:t>
            </w:r>
          </w:p>
        </w:tc>
      </w:tr>
      <w:tr w:rsidR="00841C30" w:rsidRPr="00841C30" w14:paraId="791D4243" w14:textId="77777777" w:rsidTr="009118F2">
        <w:tc>
          <w:tcPr>
            <w:tcW w:w="1099" w:type="pct"/>
          </w:tcPr>
          <w:p w14:paraId="3E92A059"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hint="eastAsia"/>
                <w:sz w:val="22"/>
              </w:rPr>
              <w:t>非嚴重情況</w:t>
            </w:r>
          </w:p>
        </w:tc>
        <w:tc>
          <w:tcPr>
            <w:tcW w:w="933" w:type="pct"/>
          </w:tcPr>
          <w:p w14:paraId="1A1E3AAB"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II</w:t>
            </w:r>
          </w:p>
        </w:tc>
        <w:tc>
          <w:tcPr>
            <w:tcW w:w="1441" w:type="pct"/>
          </w:tcPr>
          <w:p w14:paraId="14BD7EC7"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w:t>
            </w:r>
          </w:p>
        </w:tc>
        <w:tc>
          <w:tcPr>
            <w:tcW w:w="1526" w:type="pct"/>
          </w:tcPr>
          <w:p w14:paraId="44B544CD" w14:textId="77777777" w:rsidR="00841C30" w:rsidRPr="009118F2" w:rsidRDefault="00841C30" w:rsidP="009118F2">
            <w:pPr>
              <w:adjustRightInd w:val="0"/>
              <w:snapToGrid w:val="0"/>
              <w:jc w:val="center"/>
              <w:rPr>
                <w:rFonts w:ascii="Times New Roman" w:eastAsia="標楷體" w:hAnsi="Times New Roman" w:cs="Times New Roman"/>
                <w:sz w:val="22"/>
              </w:rPr>
            </w:pPr>
            <w:r w:rsidRPr="009118F2">
              <w:rPr>
                <w:rFonts w:ascii="Times New Roman" w:eastAsia="標楷體" w:hAnsi="Times New Roman" w:cs="Times New Roman"/>
                <w:sz w:val="22"/>
              </w:rPr>
              <w:t>I</w:t>
            </w:r>
          </w:p>
        </w:tc>
      </w:tr>
    </w:tbl>
    <w:p w14:paraId="0EE2408F" w14:textId="768AE98C" w:rsidR="00841C30" w:rsidRDefault="00841C30" w:rsidP="00494CB7">
      <w:pPr>
        <w:widowControl/>
        <w:rPr>
          <w:rFonts w:ascii="標楷體" w:eastAsia="標楷體" w:hAnsi="標楷體" w:cs="新細明體"/>
          <w:kern w:val="0"/>
          <w:szCs w:val="24"/>
        </w:rPr>
      </w:pPr>
    </w:p>
    <w:tbl>
      <w:tblPr>
        <w:tblStyle w:val="a3"/>
        <w:tblW w:w="0" w:type="auto"/>
        <w:tblLook w:val="04A0" w:firstRow="1" w:lastRow="0" w:firstColumn="1" w:lastColumn="0" w:noHBand="0" w:noVBand="1"/>
      </w:tblPr>
      <w:tblGrid>
        <w:gridCol w:w="8296"/>
      </w:tblGrid>
      <w:tr w:rsidR="00BA7D4E" w:rsidRPr="00964D86" w14:paraId="5026BCB1" w14:textId="77777777" w:rsidTr="00981293">
        <w:tc>
          <w:tcPr>
            <w:tcW w:w="8296" w:type="dxa"/>
            <w:shd w:val="clear" w:color="auto" w:fill="E7E6E6" w:themeFill="background2"/>
          </w:tcPr>
          <w:p w14:paraId="3044881E" w14:textId="3330BC6B" w:rsidR="00BA7D4E" w:rsidRPr="00BA7D4E" w:rsidRDefault="00BA7D4E" w:rsidP="00981293">
            <w:pPr>
              <w:widowControl/>
              <w:rPr>
                <w:rFonts w:ascii="標楷體" w:eastAsia="標楷體" w:hAnsi="標楷體" w:cs="新細明體"/>
                <w:kern w:val="0"/>
                <w:szCs w:val="24"/>
              </w:rPr>
            </w:pPr>
            <w:r w:rsidRPr="00074E28">
              <w:rPr>
                <w:rFonts w:ascii="標楷體" w:eastAsia="標楷體" w:hAnsi="標楷體" w:cs="新細明體" w:hint="eastAsia"/>
                <w:kern w:val="0"/>
                <w:szCs w:val="24"/>
              </w:rPr>
              <w:t>六</w:t>
            </w:r>
            <w:r>
              <w:rPr>
                <w:rFonts w:ascii="標楷體" w:eastAsia="標楷體" w:hAnsi="標楷體" w:cs="新細明體" w:hint="eastAsia"/>
                <w:kern w:val="0"/>
                <w:szCs w:val="24"/>
              </w:rPr>
              <w:t>、</w:t>
            </w:r>
            <w:r w:rsidRPr="00074E28">
              <w:rPr>
                <w:rFonts w:ascii="標楷體" w:eastAsia="標楷體" w:hAnsi="標楷體" w:cs="新細明體" w:hint="eastAsia"/>
                <w:kern w:val="0"/>
                <w:szCs w:val="24"/>
              </w:rPr>
              <w:t>九大透明性原則及可解釋性分析</w:t>
            </w:r>
          </w:p>
        </w:tc>
      </w:tr>
      <w:tr w:rsidR="00BA7D4E" w:rsidRPr="00964D86" w14:paraId="501DB7F3" w14:textId="77777777" w:rsidTr="00BA7D4E">
        <w:trPr>
          <w:trHeight w:val="2684"/>
        </w:trPr>
        <w:tc>
          <w:tcPr>
            <w:tcW w:w="8296" w:type="dxa"/>
            <w:shd w:val="clear" w:color="auto" w:fill="auto"/>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600" w:firstRow="0" w:lastRow="0" w:firstColumn="0" w:lastColumn="0" w:noHBand="1" w:noVBand="1"/>
            </w:tblPr>
            <w:tblGrid>
              <w:gridCol w:w="2065"/>
              <w:gridCol w:w="2482"/>
              <w:gridCol w:w="3523"/>
            </w:tblGrid>
            <w:tr w:rsidR="00BA7D4E" w:rsidRPr="00074E28" w14:paraId="7CEF8665" w14:textId="77777777" w:rsidTr="00C84F83">
              <w:trPr>
                <w:trHeight w:val="121"/>
              </w:trPr>
              <w:tc>
                <w:tcPr>
                  <w:tcW w:w="2817" w:type="pct"/>
                  <w:gridSpan w:val="2"/>
                  <w:shd w:val="clear" w:color="auto" w:fill="FFFFFF" w:themeFill="background1"/>
                  <w:tcMar>
                    <w:top w:w="3" w:type="dxa"/>
                    <w:left w:w="3" w:type="dxa"/>
                    <w:bottom w:w="0" w:type="dxa"/>
                    <w:right w:w="3" w:type="dxa"/>
                  </w:tcMar>
                  <w:vAlign w:val="center"/>
                  <w:hideMark/>
                </w:tcPr>
                <w:p w14:paraId="17F1D73F" w14:textId="77777777" w:rsidR="00BA7D4E" w:rsidRPr="00074E28" w:rsidRDefault="00BA7D4E" w:rsidP="00BA7D4E">
                  <w:pPr>
                    <w:adjustRightInd w:val="0"/>
                    <w:snapToGrid w:val="0"/>
                    <w:jc w:val="center"/>
                    <w:rPr>
                      <w:rFonts w:ascii="Times New Roman" w:eastAsia="標楷體" w:hAnsi="Times New Roman" w:cs="Times New Roman"/>
                    </w:rPr>
                  </w:pPr>
                  <w:r w:rsidRPr="00074E28">
                    <w:rPr>
                      <w:rFonts w:ascii="Times New Roman" w:eastAsia="標楷體" w:hAnsi="Times New Roman" w:cs="Times New Roman"/>
                      <w:b/>
                      <w:bCs/>
                    </w:rPr>
                    <w:t>九大透明度指標</w:t>
                  </w:r>
                </w:p>
              </w:tc>
              <w:tc>
                <w:tcPr>
                  <w:tcW w:w="2183" w:type="pct"/>
                  <w:shd w:val="clear" w:color="auto" w:fill="FFFFFF" w:themeFill="background1"/>
                  <w:tcMar>
                    <w:top w:w="3" w:type="dxa"/>
                    <w:left w:w="3" w:type="dxa"/>
                    <w:bottom w:w="0" w:type="dxa"/>
                    <w:right w:w="3" w:type="dxa"/>
                  </w:tcMar>
                  <w:vAlign w:val="center"/>
                  <w:hideMark/>
                </w:tcPr>
                <w:p w14:paraId="33DB3E3D" w14:textId="77777777" w:rsidR="00BA7D4E" w:rsidRPr="00074E28" w:rsidRDefault="00BA7D4E" w:rsidP="00BA7D4E">
                  <w:pPr>
                    <w:adjustRightInd w:val="0"/>
                    <w:snapToGrid w:val="0"/>
                    <w:jc w:val="center"/>
                    <w:rPr>
                      <w:rFonts w:ascii="Times New Roman" w:eastAsia="標楷體" w:hAnsi="Times New Roman" w:cs="Times New Roman"/>
                    </w:rPr>
                  </w:pPr>
                  <w:r w:rsidRPr="00074E28">
                    <w:rPr>
                      <w:rFonts w:ascii="Times New Roman" w:eastAsia="標楷體" w:hAnsi="Times New Roman" w:cs="Times New Roman"/>
                    </w:rPr>
                    <w:t>AI</w:t>
                  </w:r>
                  <w:r w:rsidRPr="00074E28">
                    <w:rPr>
                      <w:rFonts w:ascii="Times New Roman" w:eastAsia="標楷體" w:hAnsi="Times New Roman" w:cs="Times New Roman"/>
                    </w:rPr>
                    <w:t>產品</w:t>
                  </w:r>
                  <w:r>
                    <w:rPr>
                      <w:rFonts w:ascii="Times New Roman" w:eastAsia="標楷體" w:hAnsi="Times New Roman" w:cs="Times New Roman"/>
                    </w:rPr>
                    <w:t>九大透明指標說明</w:t>
                  </w:r>
                </w:p>
              </w:tc>
            </w:tr>
            <w:tr w:rsidR="00BA7D4E" w:rsidRPr="00074E28" w14:paraId="376A266B"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0C03C189"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介入詳情及輸出</w:t>
                  </w:r>
                </w:p>
              </w:tc>
              <w:tc>
                <w:tcPr>
                  <w:tcW w:w="1538" w:type="pct"/>
                  <w:shd w:val="clear" w:color="auto" w:fill="FFFFFF" w:themeFill="background1"/>
                  <w:tcMar>
                    <w:top w:w="10" w:type="dxa"/>
                    <w:left w:w="10" w:type="dxa"/>
                    <w:bottom w:w="0" w:type="dxa"/>
                    <w:right w:w="10" w:type="dxa"/>
                  </w:tcMar>
                  <w:vAlign w:val="center"/>
                  <w:hideMark/>
                </w:tcPr>
                <w:p w14:paraId="07246D87"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Details and output of the intervention</w:t>
                  </w:r>
                </w:p>
              </w:tc>
              <w:tc>
                <w:tcPr>
                  <w:tcW w:w="2183" w:type="pct"/>
                  <w:shd w:val="clear" w:color="auto" w:fill="FFFFFF" w:themeFill="background1"/>
                  <w:tcMar>
                    <w:top w:w="3" w:type="dxa"/>
                    <w:left w:w="3" w:type="dxa"/>
                    <w:bottom w:w="0" w:type="dxa"/>
                    <w:right w:w="3" w:type="dxa"/>
                  </w:tcMar>
                  <w:vAlign w:val="center"/>
                  <w:hideMark/>
                </w:tcPr>
                <w:p w14:paraId="1B8A95D5"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EA2D24A"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48E10E5B"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7E509FEC"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介入目的</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761424C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Purpose of the intervention </w:t>
                  </w:r>
                </w:p>
              </w:tc>
              <w:tc>
                <w:tcPr>
                  <w:tcW w:w="2183" w:type="pct"/>
                  <w:shd w:val="clear" w:color="auto" w:fill="FFFFFF" w:themeFill="background1"/>
                  <w:tcMar>
                    <w:top w:w="3" w:type="dxa"/>
                    <w:left w:w="3" w:type="dxa"/>
                    <w:bottom w:w="0" w:type="dxa"/>
                    <w:right w:w="3" w:type="dxa"/>
                  </w:tcMar>
                  <w:vAlign w:val="center"/>
                  <w:hideMark/>
                </w:tcPr>
                <w:p w14:paraId="7DD30269"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310718E"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525089D9"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7CF0949E"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介入的警告範圍外使用</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3482704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Cautioned Out-of-Scope Use of the intervention </w:t>
                  </w:r>
                </w:p>
              </w:tc>
              <w:tc>
                <w:tcPr>
                  <w:tcW w:w="2183" w:type="pct"/>
                  <w:shd w:val="clear" w:color="auto" w:fill="FFFFFF" w:themeFill="background1"/>
                  <w:tcMar>
                    <w:top w:w="3" w:type="dxa"/>
                    <w:left w:w="3" w:type="dxa"/>
                    <w:bottom w:w="0" w:type="dxa"/>
                    <w:right w:w="3" w:type="dxa"/>
                  </w:tcMar>
                  <w:vAlign w:val="center"/>
                  <w:hideMark/>
                </w:tcPr>
                <w:p w14:paraId="0B193506"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6113DEA0"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2B4614BB" w14:textId="77777777" w:rsidTr="00C84F83">
              <w:trPr>
                <w:trHeight w:val="464"/>
              </w:trPr>
              <w:tc>
                <w:tcPr>
                  <w:tcW w:w="1279" w:type="pct"/>
                  <w:shd w:val="clear" w:color="auto" w:fill="FFFFFF" w:themeFill="background1"/>
                  <w:tcMar>
                    <w:top w:w="3" w:type="dxa"/>
                    <w:left w:w="3" w:type="dxa"/>
                    <w:bottom w:w="0" w:type="dxa"/>
                    <w:right w:w="3" w:type="dxa"/>
                  </w:tcMar>
                  <w:vAlign w:val="center"/>
                  <w:hideMark/>
                </w:tcPr>
                <w:p w14:paraId="76C52EFB"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介入開發詳情及輸入特徵</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05A85BA2"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Intervention development details and input features</w:t>
                  </w:r>
                </w:p>
              </w:tc>
              <w:tc>
                <w:tcPr>
                  <w:tcW w:w="2183" w:type="pct"/>
                  <w:shd w:val="clear" w:color="auto" w:fill="FFFFFF" w:themeFill="background1"/>
                  <w:tcMar>
                    <w:top w:w="3" w:type="dxa"/>
                    <w:left w:w="3" w:type="dxa"/>
                    <w:bottom w:w="0" w:type="dxa"/>
                    <w:right w:w="3" w:type="dxa"/>
                  </w:tcMar>
                  <w:vAlign w:val="center"/>
                  <w:hideMark/>
                </w:tcPr>
                <w:p w14:paraId="26D0007D"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14AF7C73"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40A8285F" w14:textId="77777777" w:rsidTr="00C84F83">
              <w:trPr>
                <w:trHeight w:val="721"/>
              </w:trPr>
              <w:tc>
                <w:tcPr>
                  <w:tcW w:w="1279" w:type="pct"/>
                  <w:shd w:val="clear" w:color="auto" w:fill="FFFFFF" w:themeFill="background1"/>
                  <w:tcMar>
                    <w:top w:w="3" w:type="dxa"/>
                    <w:left w:w="3" w:type="dxa"/>
                    <w:bottom w:w="0" w:type="dxa"/>
                    <w:right w:w="3" w:type="dxa"/>
                  </w:tcMar>
                  <w:vAlign w:val="center"/>
                  <w:hideMark/>
                </w:tcPr>
                <w:p w14:paraId="3A96125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確保介入開發公平性的過程</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2A4972BC"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Process used to ensure fairness in development of the intervention </w:t>
                  </w:r>
                </w:p>
              </w:tc>
              <w:tc>
                <w:tcPr>
                  <w:tcW w:w="2183" w:type="pct"/>
                  <w:shd w:val="clear" w:color="auto" w:fill="FFFFFF" w:themeFill="background1"/>
                  <w:tcMar>
                    <w:top w:w="3" w:type="dxa"/>
                    <w:left w:w="3" w:type="dxa"/>
                    <w:bottom w:w="0" w:type="dxa"/>
                    <w:right w:w="3" w:type="dxa"/>
                  </w:tcMar>
                  <w:vAlign w:val="center"/>
                  <w:hideMark/>
                </w:tcPr>
                <w:p w14:paraId="5EC370CF"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0ACB9F3A"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3FA04196"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0E21961D"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外部驗證過程</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39888298"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External validation process </w:t>
                  </w:r>
                </w:p>
              </w:tc>
              <w:tc>
                <w:tcPr>
                  <w:tcW w:w="2183" w:type="pct"/>
                  <w:shd w:val="clear" w:color="auto" w:fill="FFFFFF" w:themeFill="background1"/>
                  <w:tcMar>
                    <w:top w:w="3" w:type="dxa"/>
                    <w:left w:w="3" w:type="dxa"/>
                    <w:bottom w:w="0" w:type="dxa"/>
                    <w:right w:w="3" w:type="dxa"/>
                  </w:tcMar>
                  <w:vAlign w:val="center"/>
                  <w:hideMark/>
                </w:tcPr>
                <w:p w14:paraId="4506D39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31EF2D0E"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40EF927E" w14:textId="77777777" w:rsidTr="00C84F83">
              <w:trPr>
                <w:trHeight w:val="366"/>
              </w:trPr>
              <w:tc>
                <w:tcPr>
                  <w:tcW w:w="1279" w:type="pct"/>
                  <w:shd w:val="clear" w:color="auto" w:fill="FFFFFF" w:themeFill="background1"/>
                  <w:tcMar>
                    <w:top w:w="3" w:type="dxa"/>
                    <w:left w:w="3" w:type="dxa"/>
                    <w:bottom w:w="0" w:type="dxa"/>
                    <w:right w:w="3" w:type="dxa"/>
                  </w:tcMar>
                  <w:vAlign w:val="center"/>
                  <w:hideMark/>
                </w:tcPr>
                <w:p w14:paraId="0200E69F"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模型表現的量化指標</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779C0E0B"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Quantitative measures of performance </w:t>
                  </w:r>
                </w:p>
              </w:tc>
              <w:tc>
                <w:tcPr>
                  <w:tcW w:w="2183" w:type="pct"/>
                  <w:shd w:val="clear" w:color="auto" w:fill="FFFFFF" w:themeFill="background1"/>
                  <w:tcMar>
                    <w:top w:w="3" w:type="dxa"/>
                    <w:left w:w="3" w:type="dxa"/>
                    <w:bottom w:w="0" w:type="dxa"/>
                    <w:right w:w="3" w:type="dxa"/>
                  </w:tcMar>
                  <w:vAlign w:val="center"/>
                  <w:hideMark/>
                </w:tcPr>
                <w:p w14:paraId="38D3A340"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A2AA458"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10787AA5" w14:textId="77777777" w:rsidTr="00C84F83">
              <w:trPr>
                <w:trHeight w:val="721"/>
              </w:trPr>
              <w:tc>
                <w:tcPr>
                  <w:tcW w:w="1279" w:type="pct"/>
                  <w:shd w:val="clear" w:color="auto" w:fill="FFFFFF" w:themeFill="background1"/>
                  <w:tcMar>
                    <w:top w:w="3" w:type="dxa"/>
                    <w:left w:w="3" w:type="dxa"/>
                    <w:bottom w:w="0" w:type="dxa"/>
                    <w:right w:w="3" w:type="dxa"/>
                  </w:tcMar>
                  <w:vAlign w:val="center"/>
                  <w:hideMark/>
                </w:tcPr>
                <w:p w14:paraId="41D3D366"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介入實施和使用的持續維護</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7661D1E8"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Ongoing maintenance of intervention implementation and use</w:t>
                  </w:r>
                </w:p>
              </w:tc>
              <w:tc>
                <w:tcPr>
                  <w:tcW w:w="2183" w:type="pct"/>
                  <w:shd w:val="clear" w:color="auto" w:fill="FFFFFF" w:themeFill="background1"/>
                  <w:tcMar>
                    <w:top w:w="3" w:type="dxa"/>
                    <w:left w:w="3" w:type="dxa"/>
                    <w:bottom w:w="0" w:type="dxa"/>
                    <w:right w:w="3" w:type="dxa"/>
                  </w:tcMar>
                  <w:vAlign w:val="center"/>
                  <w:hideMark/>
                </w:tcPr>
                <w:p w14:paraId="21BEBA07"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2CF3650D"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r w:rsidR="00BA7D4E" w:rsidRPr="00074E28" w14:paraId="55F9759E" w14:textId="77777777" w:rsidTr="00C84F83">
              <w:trPr>
                <w:trHeight w:val="721"/>
              </w:trPr>
              <w:tc>
                <w:tcPr>
                  <w:tcW w:w="1279" w:type="pct"/>
                  <w:shd w:val="clear" w:color="auto" w:fill="FFFFFF" w:themeFill="background1"/>
                  <w:tcMar>
                    <w:top w:w="3" w:type="dxa"/>
                    <w:left w:w="3" w:type="dxa"/>
                    <w:bottom w:w="0" w:type="dxa"/>
                    <w:right w:w="3" w:type="dxa"/>
                  </w:tcMar>
                  <w:vAlign w:val="center"/>
                  <w:hideMark/>
                </w:tcPr>
                <w:p w14:paraId="7905B406"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更新和持續驗證或公平性評估計劃</w:t>
                  </w:r>
                  <w:r w:rsidRPr="00074E28">
                    <w:rPr>
                      <w:rFonts w:ascii="Times New Roman" w:eastAsia="標楷體" w:hAnsi="Times New Roman" w:cs="Times New Roman"/>
                    </w:rPr>
                    <w:t xml:space="preserve"> </w:t>
                  </w:r>
                </w:p>
              </w:tc>
              <w:tc>
                <w:tcPr>
                  <w:tcW w:w="1538" w:type="pct"/>
                  <w:shd w:val="clear" w:color="auto" w:fill="FFFFFF" w:themeFill="background1"/>
                  <w:tcMar>
                    <w:top w:w="10" w:type="dxa"/>
                    <w:left w:w="10" w:type="dxa"/>
                    <w:bottom w:w="0" w:type="dxa"/>
                    <w:right w:w="10" w:type="dxa"/>
                  </w:tcMar>
                  <w:vAlign w:val="center"/>
                  <w:hideMark/>
                </w:tcPr>
                <w:p w14:paraId="6AD85133"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Update and continued validation or fairness assessment schedule </w:t>
                  </w:r>
                </w:p>
              </w:tc>
              <w:tc>
                <w:tcPr>
                  <w:tcW w:w="2183" w:type="pct"/>
                  <w:shd w:val="clear" w:color="auto" w:fill="FFFFFF" w:themeFill="background1"/>
                  <w:tcMar>
                    <w:top w:w="3" w:type="dxa"/>
                    <w:left w:w="3" w:type="dxa"/>
                    <w:bottom w:w="0" w:type="dxa"/>
                    <w:right w:w="3" w:type="dxa"/>
                  </w:tcMar>
                  <w:vAlign w:val="center"/>
                  <w:hideMark/>
                </w:tcPr>
                <w:p w14:paraId="07AFF7A9"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p w14:paraId="04BCB1B1" w14:textId="77777777" w:rsidR="00BA7D4E" w:rsidRPr="00074E28" w:rsidRDefault="00BA7D4E" w:rsidP="00BA7D4E">
                  <w:pPr>
                    <w:adjustRightInd w:val="0"/>
                    <w:snapToGrid w:val="0"/>
                    <w:rPr>
                      <w:rFonts w:ascii="Times New Roman" w:eastAsia="標楷體" w:hAnsi="Times New Roman" w:cs="Times New Roman"/>
                    </w:rPr>
                  </w:pPr>
                  <w:r w:rsidRPr="00074E28">
                    <w:rPr>
                      <w:rFonts w:ascii="Times New Roman" w:eastAsia="標楷體" w:hAnsi="Times New Roman" w:cs="Times New Roman"/>
                    </w:rPr>
                    <w:t xml:space="preserve">　</w:t>
                  </w:r>
                </w:p>
              </w:tc>
            </w:tr>
          </w:tbl>
          <w:p w14:paraId="43668C35" w14:textId="77777777" w:rsidR="00BA7D4E" w:rsidRPr="00BA7D4E" w:rsidRDefault="00BA7D4E" w:rsidP="00981293">
            <w:pPr>
              <w:widowControl/>
              <w:rPr>
                <w:rFonts w:ascii="標楷體" w:eastAsia="標楷體" w:hAnsi="標楷體" w:cs="新細明體"/>
                <w:kern w:val="0"/>
                <w:szCs w:val="24"/>
              </w:rPr>
            </w:pPr>
          </w:p>
        </w:tc>
      </w:tr>
      <w:tr w:rsidR="00EB74D6" w:rsidRPr="00964D86" w14:paraId="1D9861EF" w14:textId="77777777" w:rsidTr="00981293">
        <w:tc>
          <w:tcPr>
            <w:tcW w:w="8296" w:type="dxa"/>
            <w:shd w:val="clear" w:color="auto" w:fill="E7E6E6" w:themeFill="background2"/>
          </w:tcPr>
          <w:p w14:paraId="16C4F930" w14:textId="481932C2" w:rsidR="00EB74D6" w:rsidRPr="00964D86" w:rsidRDefault="00EB74D6" w:rsidP="00981293">
            <w:pPr>
              <w:widowControl/>
              <w:rPr>
                <w:rFonts w:ascii="標楷體" w:eastAsia="標楷體" w:hAnsi="標楷體" w:cs="新細明體"/>
                <w:kern w:val="0"/>
                <w:szCs w:val="24"/>
              </w:rPr>
            </w:pPr>
            <w:r>
              <w:rPr>
                <w:rFonts w:ascii="標楷體" w:eastAsia="標楷體" w:hAnsi="標楷體" w:cs="新細明體" w:hint="eastAsia"/>
                <w:kern w:val="0"/>
                <w:szCs w:val="24"/>
              </w:rPr>
              <w:t>七</w:t>
            </w:r>
            <w:r w:rsidRPr="00964D86">
              <w:rPr>
                <w:rFonts w:ascii="標楷體" w:eastAsia="標楷體" w:hAnsi="標楷體" w:cs="新細明體" w:hint="eastAsia"/>
                <w:kern w:val="0"/>
                <w:szCs w:val="24"/>
              </w:rPr>
              <w:t>、</w:t>
            </w:r>
            <w:r w:rsidRPr="00EB74D6">
              <w:rPr>
                <w:rFonts w:ascii="標楷體" w:eastAsia="標楷體" w:hAnsi="標楷體" w:cs="新細明體" w:hint="eastAsia"/>
                <w:kern w:val="0"/>
                <w:szCs w:val="24"/>
              </w:rPr>
              <w:t>智慧醫療產品所屬系統資訊</w:t>
            </w:r>
          </w:p>
        </w:tc>
      </w:tr>
      <w:tr w:rsidR="00EB74D6" w:rsidRPr="00964D86" w14:paraId="6FD1B2A6" w14:textId="77777777" w:rsidTr="00981293">
        <w:tc>
          <w:tcPr>
            <w:tcW w:w="8296" w:type="dxa"/>
          </w:tcPr>
          <w:p w14:paraId="79F1C9D7" w14:textId="1560C98B"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Pr>
                <w:rFonts w:ascii="標楷體" w:eastAsia="標楷體" w:hAnsi="標楷體" w:cs="新細明體"/>
                <w:kern w:val="0"/>
                <w:szCs w:val="24"/>
              </w:rPr>
              <w:t>主要運算硬體</w:t>
            </w:r>
            <w:r w:rsidRPr="00964D86">
              <w:rPr>
                <w:rFonts w:ascii="標楷體" w:eastAsia="標楷體" w:hAnsi="標楷體" w:cs="新細明體"/>
                <w:kern w:val="0"/>
                <w:szCs w:val="24"/>
              </w:rPr>
              <w:t>配置地點</w:t>
            </w:r>
            <w:r w:rsidRPr="00964D86">
              <w:rPr>
                <w:rFonts w:ascii="標楷體" w:eastAsia="標楷體" w:hAnsi="標楷體" w:cs="新細明體" w:hint="eastAsia"/>
                <w:kern w:val="0"/>
                <w:szCs w:val="24"/>
              </w:rPr>
              <w:t>：</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4BD929E7"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資訊部機房</w:t>
            </w:r>
            <w:r w:rsidRPr="00964D86">
              <w:rPr>
                <w:rFonts w:ascii="標楷體" w:eastAsia="標楷體" w:hAnsi="標楷體" w:cs="新細明體" w:hint="eastAsia"/>
                <w:kern w:val="0"/>
                <w:szCs w:val="24"/>
              </w:rPr>
              <w:t>(兒童醫院</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hint="eastAsia"/>
                <w:kern w:val="0"/>
                <w:szCs w:val="24"/>
              </w:rPr>
              <w:t>樓、教研大樓</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hint="eastAsia"/>
                <w:kern w:val="0"/>
                <w:szCs w:val="24"/>
              </w:rPr>
              <w:t>樓、蘭醫師大樓</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hint="eastAsia"/>
                <w:kern w:val="0"/>
                <w:szCs w:val="24"/>
              </w:rPr>
              <w:t>樓)</w:t>
            </w:r>
          </w:p>
          <w:p w14:paraId="652952DD"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彰基體系人工智慧發展中心機房</w:t>
            </w:r>
            <w:r w:rsidRPr="00964D86">
              <w:rPr>
                <w:rFonts w:ascii="標楷體" w:eastAsia="標楷體" w:hAnsi="標楷體" w:cs="新細明體" w:hint="eastAsia"/>
                <w:kern w:val="0"/>
                <w:szCs w:val="24"/>
              </w:rPr>
              <w:t>(蘭醫師大樓</w:t>
            </w:r>
            <w:r w:rsidRPr="00964D86">
              <w:rPr>
                <w:rFonts w:ascii="標楷體" w:eastAsia="標楷體" w:hAnsi="標楷體" w:cs="新細明體" w:hint="eastAsia"/>
                <w:kern w:val="0"/>
                <w:szCs w:val="24"/>
                <w:u w:val="single"/>
              </w:rPr>
              <w:t xml:space="preserve"> 4 </w:t>
            </w:r>
            <w:r w:rsidRPr="00964D86">
              <w:rPr>
                <w:rFonts w:ascii="標楷體" w:eastAsia="標楷體" w:hAnsi="標楷體" w:cs="新細明體" w:hint="eastAsia"/>
                <w:kern w:val="0"/>
                <w:szCs w:val="24"/>
              </w:rPr>
              <w:t>樓)</w:t>
            </w:r>
          </w:p>
          <w:p w14:paraId="7D5CE137"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臨床端設備</w:t>
            </w:r>
            <w:r w:rsidRPr="00964D86">
              <w:rPr>
                <w:rFonts w:ascii="標楷體" w:eastAsia="標楷體" w:hAnsi="標楷體" w:cs="新細明體" w:hint="eastAsia"/>
                <w:kern w:val="0"/>
                <w:szCs w:val="24"/>
              </w:rPr>
              <w:t>：</w:t>
            </w:r>
            <w:r w:rsidRPr="00964D86">
              <w:rPr>
                <w:rFonts w:ascii="標楷體" w:eastAsia="標楷體" w:hAnsi="標楷體" w:cs="新細明體" w:hint="eastAsia"/>
                <w:kern w:val="0"/>
                <w:szCs w:val="24"/>
                <w:u w:val="single"/>
              </w:rPr>
              <w:t xml:space="preserve"> </w:t>
            </w:r>
            <w:r w:rsidRPr="00964D86">
              <w:rPr>
                <w:rFonts w:ascii="標楷體" w:eastAsia="標楷體" w:hAnsi="標楷體" w:cs="新細明體"/>
                <w:kern w:val="0"/>
                <w:szCs w:val="24"/>
                <w:u w:val="single"/>
              </w:rPr>
              <w:t xml:space="preserve">               </w:t>
            </w:r>
            <w:proofErr w:type="gramStart"/>
            <w:r w:rsidRPr="00964D86">
              <w:rPr>
                <w:rFonts w:ascii="標楷體" w:eastAsia="標楷體" w:hAnsi="標楷體" w:cs="新細明體" w:hint="eastAsia"/>
                <w:color w:val="AEAAAA" w:themeColor="background2" w:themeShade="BF"/>
                <w:kern w:val="0"/>
                <w:szCs w:val="24"/>
              </w:rPr>
              <w:t>（</w:t>
            </w:r>
            <w:proofErr w:type="gramEnd"/>
            <w:r w:rsidRPr="00964D86">
              <w:rPr>
                <w:rFonts w:ascii="標楷體" w:eastAsia="標楷體" w:hAnsi="標楷體" w:cs="新細明體"/>
                <w:color w:val="AEAAAA" w:themeColor="background2" w:themeShade="BF"/>
                <w:kern w:val="0"/>
                <w:szCs w:val="24"/>
              </w:rPr>
              <w:t>請註明單位</w:t>
            </w:r>
            <w:r w:rsidRPr="00964D86">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color w:val="AEAAAA" w:themeColor="background2" w:themeShade="BF"/>
                <w:kern w:val="0"/>
                <w:szCs w:val="24"/>
              </w:rPr>
              <w:t>如</w:t>
            </w:r>
            <w:r w:rsidRPr="00964D86">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color w:val="AEAAAA" w:themeColor="background2" w:themeShade="BF"/>
                <w:kern w:val="0"/>
                <w:szCs w:val="24"/>
              </w:rPr>
              <w:t>影像醫學部</w:t>
            </w:r>
            <w:proofErr w:type="gramStart"/>
            <w:r w:rsidRPr="00964D86">
              <w:rPr>
                <w:rFonts w:ascii="標楷體" w:eastAsia="標楷體" w:hAnsi="標楷體" w:cs="新細明體" w:hint="eastAsia"/>
                <w:color w:val="AEAAAA" w:themeColor="background2" w:themeShade="BF"/>
                <w:kern w:val="0"/>
                <w:szCs w:val="24"/>
              </w:rPr>
              <w:t>）</w:t>
            </w:r>
            <w:proofErr w:type="gramEnd"/>
            <w:r w:rsidRPr="00964D86">
              <w:rPr>
                <w:rFonts w:ascii="標楷體" w:eastAsia="標楷體" w:hAnsi="標楷體" w:cs="新細明體"/>
                <w:kern w:val="0"/>
                <w:szCs w:val="24"/>
              </w:rPr>
              <w:t xml:space="preserve">            </w:t>
            </w:r>
          </w:p>
          <w:p w14:paraId="6F3901A0" w14:textId="3D208807"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主要運算硬體設備廠牌/型號：</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790040B2" w14:textId="77777777" w:rsidR="00EB74D6" w:rsidRPr="00964D86" w:rsidRDefault="00EB74D6" w:rsidP="00981293">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color w:val="AEAAAA" w:themeColor="background2" w:themeShade="BF"/>
                <w:kern w:val="0"/>
                <w:szCs w:val="24"/>
              </w:rPr>
              <w:t>範例</w:t>
            </w:r>
            <w:r w:rsidRPr="00964D86">
              <w:rPr>
                <w:rFonts w:ascii="標楷體" w:eastAsia="標楷體" w:hAnsi="標楷體" w:cs="新細明體" w:hint="eastAsia"/>
                <w:color w:val="AEAAAA" w:themeColor="background2" w:themeShade="BF"/>
                <w:kern w:val="0"/>
                <w:szCs w:val="24"/>
              </w:rPr>
              <w:t>-</w:t>
            </w:r>
            <w:r w:rsidRPr="00964D86">
              <w:rPr>
                <w:rFonts w:ascii="標楷體" w:eastAsia="標楷體" w:hAnsi="標楷體" w:cs="新細明體"/>
                <w:color w:val="AEAAAA" w:themeColor="background2" w:themeShade="BF"/>
                <w:kern w:val="0"/>
                <w:szCs w:val="24"/>
              </w:rPr>
              <w:t>A</w:t>
            </w:r>
            <w:r w:rsidRPr="00964D86">
              <w:rPr>
                <w:rFonts w:ascii="標楷體" w:eastAsia="標楷體" w:hAnsi="標楷體" w:cs="新細明體" w:hint="eastAsia"/>
                <w:color w:val="AEAAAA" w:themeColor="background2" w:themeShade="BF"/>
                <w:kern w:val="0"/>
                <w:szCs w:val="24"/>
              </w:rPr>
              <w:t>s</w:t>
            </w:r>
            <w:r w:rsidRPr="00964D86">
              <w:rPr>
                <w:rFonts w:ascii="標楷體" w:eastAsia="標楷體" w:hAnsi="標楷體" w:cs="新細明體"/>
                <w:color w:val="AEAAAA" w:themeColor="background2" w:themeShade="BF"/>
                <w:kern w:val="0"/>
                <w:szCs w:val="24"/>
              </w:rPr>
              <w:t>us/D940MX</w:t>
            </w:r>
            <w:r w:rsidRPr="00964D86">
              <w:rPr>
                <w:rFonts w:ascii="標楷體" w:eastAsia="標楷體" w:hAnsi="標楷體" w:cs="新細明體" w:hint="eastAsia"/>
                <w:color w:val="AEAAAA" w:themeColor="background2" w:themeShade="BF"/>
                <w:kern w:val="0"/>
                <w:szCs w:val="24"/>
              </w:rPr>
              <w:t>；</w:t>
            </w:r>
            <w:proofErr w:type="spellStart"/>
            <w:r w:rsidRPr="00964D86">
              <w:rPr>
                <w:rFonts w:ascii="標楷體" w:eastAsia="標楷體" w:hAnsi="標楷體" w:cs="新細明體" w:hint="eastAsia"/>
                <w:color w:val="AEAAAA" w:themeColor="background2" w:themeShade="BF"/>
                <w:kern w:val="0"/>
                <w:szCs w:val="24"/>
              </w:rPr>
              <w:t>Fo</w:t>
            </w:r>
            <w:r w:rsidRPr="00964D86">
              <w:rPr>
                <w:rFonts w:ascii="標楷體" w:eastAsia="標楷體" w:hAnsi="標楷體" w:cs="新細明體"/>
                <w:color w:val="AEAAAA" w:themeColor="background2" w:themeShade="BF"/>
                <w:kern w:val="0"/>
                <w:szCs w:val="24"/>
              </w:rPr>
              <w:t>ngcon</w:t>
            </w:r>
            <w:proofErr w:type="spellEnd"/>
            <w:r w:rsidRPr="00964D86">
              <w:rPr>
                <w:rFonts w:ascii="標楷體" w:eastAsia="標楷體" w:hAnsi="標楷體" w:cs="新細明體"/>
                <w:color w:val="AEAAAA" w:themeColor="background2" w:themeShade="BF"/>
                <w:kern w:val="0"/>
                <w:szCs w:val="24"/>
              </w:rPr>
              <w:t>/FCN-7164GC-T4</w:t>
            </w:r>
          </w:p>
          <w:p w14:paraId="29F8EA34" w14:textId="77777777" w:rsidR="00EB74D6" w:rsidRPr="00EB74D6" w:rsidRDefault="00EB74D6" w:rsidP="00BC4667">
            <w:pPr>
              <w:pStyle w:val="a4"/>
              <w:numPr>
                <w:ilvl w:val="0"/>
                <w:numId w:val="2"/>
              </w:numPr>
              <w:ind w:leftChars="0"/>
              <w:rPr>
                <w:rFonts w:ascii="標楷體" w:eastAsia="標楷體" w:hAnsi="標楷體" w:cs="新細明體"/>
                <w:kern w:val="0"/>
                <w:szCs w:val="24"/>
              </w:rPr>
            </w:pPr>
            <w:r w:rsidRPr="00EB74D6">
              <w:rPr>
                <w:rFonts w:ascii="標楷體" w:eastAsia="標楷體" w:hAnsi="標楷體" w:cs="新細明體" w:hint="eastAsia"/>
                <w:kern w:val="0"/>
                <w:szCs w:val="24"/>
              </w:rPr>
              <w:t>是否需要本院提供GPU、CPU等運算資源：</w:t>
            </w:r>
          </w:p>
          <w:p w14:paraId="08A1FF65" w14:textId="0CE45D30" w:rsidR="00EB74D6" w:rsidRPr="00EB74D6" w:rsidRDefault="00EB74D6" w:rsidP="00EB74D6">
            <w:pPr>
              <w:widowControl/>
              <w:ind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EB74D6">
              <w:rPr>
                <w:rFonts w:ascii="標楷體" w:eastAsia="標楷體" w:hAnsi="標楷體" w:cs="新細明體" w:hint="eastAsia"/>
                <w:kern w:val="0"/>
                <w:szCs w:val="24"/>
              </w:rPr>
              <w:t>是，請說明inference時的資源作為資源配置參考：</w:t>
            </w:r>
          </w:p>
          <w:p w14:paraId="4C3016CB" w14:textId="703F25F7" w:rsidR="00EB74D6" w:rsidRDefault="00EB74D6" w:rsidP="00EB74D6">
            <w:pPr>
              <w:widowControl/>
              <w:ind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proofErr w:type="gramStart"/>
            <w:r w:rsidRPr="00EB74D6">
              <w:rPr>
                <w:rFonts w:ascii="標楷體" w:eastAsia="標楷體" w:hAnsi="標楷體" w:cs="新細明體" w:hint="eastAsia"/>
                <w:kern w:val="0"/>
                <w:szCs w:val="24"/>
              </w:rPr>
              <w:t>否</w:t>
            </w:r>
            <w:proofErr w:type="gramEnd"/>
            <w:r w:rsidRPr="00964D86">
              <w:rPr>
                <w:rFonts w:ascii="標楷體" w:eastAsia="標楷體" w:hAnsi="標楷體" w:cs="新細明體"/>
                <w:kern w:val="0"/>
                <w:szCs w:val="24"/>
              </w:rPr>
              <w:t>廠商自備主機</w:t>
            </w:r>
          </w:p>
          <w:p w14:paraId="4273B4DA" w14:textId="240F46AB"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Do</w:t>
            </w:r>
            <w:r w:rsidRPr="00964D86">
              <w:rPr>
                <w:rFonts w:ascii="標楷體" w:eastAsia="標楷體" w:hAnsi="標楷體" w:cs="新細明體"/>
                <w:kern w:val="0"/>
                <w:szCs w:val="24"/>
              </w:rPr>
              <w:t>cker image提供方式</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6BEDE5A9" w14:textId="77777777" w:rsidR="00EB74D6" w:rsidRPr="00964D86" w:rsidRDefault="00EB74D6" w:rsidP="00EB74D6">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自備</w:t>
            </w:r>
            <w:r w:rsidRPr="00964D86">
              <w:rPr>
                <w:rFonts w:ascii="標楷體" w:eastAsia="標楷體" w:hAnsi="標楷體" w:cs="新細明體" w:hint="eastAsia"/>
                <w:kern w:val="0"/>
                <w:szCs w:val="24"/>
              </w:rPr>
              <w:t>Do</w:t>
            </w:r>
            <w:r w:rsidRPr="00964D86">
              <w:rPr>
                <w:rFonts w:ascii="標楷體" w:eastAsia="標楷體" w:hAnsi="標楷體" w:cs="新細明體"/>
                <w:kern w:val="0"/>
                <w:szCs w:val="24"/>
              </w:rPr>
              <w:t>cker image</w:t>
            </w:r>
          </w:p>
          <w:p w14:paraId="209075C3" w14:textId="77777777" w:rsidR="00EB74D6" w:rsidRPr="00964D86" w:rsidRDefault="00EB74D6" w:rsidP="00EB74D6">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詳列安裝環境套件版本</w:t>
            </w:r>
          </w:p>
          <w:p w14:paraId="2F031AF3" w14:textId="7916C497"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lastRenderedPageBreak/>
              <w:t>主要</w:t>
            </w:r>
            <w:r w:rsidRPr="00964D86">
              <w:rPr>
                <w:rFonts w:ascii="標楷體" w:eastAsia="標楷體" w:hAnsi="標楷體" w:cs="新細明體" w:hint="eastAsia"/>
                <w:kern w:val="0"/>
                <w:szCs w:val="24"/>
              </w:rPr>
              <w:t>運</w:t>
            </w:r>
            <w:r w:rsidRPr="00964D86">
              <w:rPr>
                <w:rFonts w:ascii="標楷體" w:eastAsia="標楷體" w:hAnsi="標楷體" w:cs="新細明體"/>
                <w:kern w:val="0"/>
                <w:szCs w:val="24"/>
              </w:rPr>
              <w:t>算軟體配置-作業系</w:t>
            </w:r>
            <w:r w:rsidRPr="00964D86">
              <w:rPr>
                <w:rFonts w:ascii="標楷體" w:eastAsia="標楷體" w:hAnsi="標楷體" w:cs="新細明體" w:hint="eastAsia"/>
                <w:kern w:val="0"/>
                <w:szCs w:val="24"/>
              </w:rPr>
              <w:t>統</w:t>
            </w:r>
            <w:r w:rsidRPr="00964D86">
              <w:rPr>
                <w:rFonts w:ascii="標楷體" w:eastAsia="標楷體" w:hAnsi="標楷體" w:cs="新細明體"/>
                <w:kern w:val="0"/>
                <w:szCs w:val="24"/>
              </w:rPr>
              <w:t>類型與版本</w:t>
            </w:r>
            <w:r w:rsidR="0094178C" w:rsidRPr="0094178C">
              <w:rPr>
                <w:rFonts w:ascii="Times New Roman" w:eastAsia="標楷體" w:hAnsi="Times New Roman" w:cs="Times New Roman"/>
                <w:kern w:val="0"/>
              </w:rPr>
              <w:t>(*</w:t>
            </w:r>
            <w:proofErr w:type="gramStart"/>
            <w:r w:rsidR="0094178C" w:rsidRPr="0094178C">
              <w:rPr>
                <w:rFonts w:ascii="Times New Roman" w:eastAsia="標楷體" w:hAnsi="Times New Roman" w:cs="Times New Roman" w:hint="eastAsia"/>
                <w:kern w:val="0"/>
              </w:rPr>
              <w:t>必填</w:t>
            </w:r>
            <w:proofErr w:type="gramEnd"/>
            <w:r w:rsidR="0094178C" w:rsidRPr="0094178C">
              <w:rPr>
                <w:rFonts w:ascii="Times New Roman" w:eastAsia="標楷體" w:hAnsi="Times New Roman" w:cs="Times New Roman"/>
                <w:kern w:val="0"/>
              </w:rPr>
              <w:t>)</w:t>
            </w:r>
          </w:p>
          <w:p w14:paraId="6CEE48F4" w14:textId="73B23F65" w:rsidR="00EB74D6" w:rsidRDefault="00EB74D6" w:rsidP="00981293">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 xml:space="preserve"> </w:t>
            </w:r>
            <w:r w:rsidRPr="00964D86">
              <w:rPr>
                <w:rFonts w:ascii="標楷體" w:eastAsia="標楷體" w:hAnsi="標楷體" w:cs="新細明體" w:hint="eastAsia"/>
                <w:color w:val="AEAAAA" w:themeColor="background2" w:themeShade="BF"/>
                <w:kern w:val="0"/>
                <w:szCs w:val="24"/>
              </w:rPr>
              <w:t>Wi</w:t>
            </w:r>
            <w:r w:rsidRPr="00964D86">
              <w:rPr>
                <w:rFonts w:ascii="標楷體" w:eastAsia="標楷體" w:hAnsi="標楷體" w:cs="新細明體"/>
                <w:color w:val="AEAAAA" w:themeColor="background2" w:themeShade="BF"/>
                <w:kern w:val="0"/>
                <w:szCs w:val="24"/>
              </w:rPr>
              <w:t>ndows</w:t>
            </w:r>
            <w:r>
              <w:rPr>
                <w:rFonts w:ascii="標楷體" w:eastAsia="標楷體" w:hAnsi="標楷體" w:cs="新細明體"/>
                <w:color w:val="AEAAAA" w:themeColor="background2" w:themeShade="BF"/>
                <w:kern w:val="0"/>
                <w:szCs w:val="24"/>
              </w:rPr>
              <w:t>版本</w:t>
            </w:r>
            <w:r>
              <w:rPr>
                <w:rFonts w:ascii="標楷體" w:eastAsia="標楷體" w:hAnsi="標楷體" w:cs="新細明體" w:hint="eastAsia"/>
                <w:color w:val="AEAAAA" w:themeColor="background2" w:themeShade="BF"/>
                <w:kern w:val="0"/>
                <w:szCs w:val="24"/>
              </w:rPr>
              <w:t>：</w:t>
            </w:r>
          </w:p>
          <w:p w14:paraId="252DB19F" w14:textId="2FA5191F" w:rsidR="00EB74D6" w:rsidRDefault="00EB74D6" w:rsidP="00981293">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 xml:space="preserve"> </w:t>
            </w:r>
            <w:r w:rsidRPr="00964D86">
              <w:rPr>
                <w:rFonts w:ascii="標楷體" w:eastAsia="標楷體" w:hAnsi="標楷體" w:cs="新細明體" w:hint="eastAsia"/>
                <w:color w:val="AEAAAA" w:themeColor="background2" w:themeShade="BF"/>
                <w:kern w:val="0"/>
                <w:szCs w:val="24"/>
              </w:rPr>
              <w:t>Li</w:t>
            </w:r>
            <w:r w:rsidRPr="00964D86">
              <w:rPr>
                <w:rFonts w:ascii="標楷體" w:eastAsia="標楷體" w:hAnsi="標楷體" w:cs="新細明體"/>
                <w:color w:val="AEAAAA" w:themeColor="background2" w:themeShade="BF"/>
                <w:kern w:val="0"/>
                <w:szCs w:val="24"/>
              </w:rPr>
              <w:t>nux</w:t>
            </w:r>
            <w:r>
              <w:rPr>
                <w:rFonts w:ascii="標楷體" w:eastAsia="標楷體" w:hAnsi="標楷體" w:cs="新細明體"/>
                <w:color w:val="AEAAAA" w:themeColor="background2" w:themeShade="BF"/>
                <w:kern w:val="0"/>
                <w:szCs w:val="24"/>
              </w:rPr>
              <w:t>版本</w:t>
            </w:r>
            <w:r>
              <w:rPr>
                <w:rFonts w:ascii="標楷體" w:eastAsia="標楷體" w:hAnsi="標楷體" w:cs="新細明體" w:hint="eastAsia"/>
                <w:color w:val="AEAAAA" w:themeColor="background2" w:themeShade="BF"/>
                <w:kern w:val="0"/>
                <w:szCs w:val="24"/>
              </w:rPr>
              <w:t>：</w:t>
            </w:r>
          </w:p>
          <w:p w14:paraId="6BC18975" w14:textId="2FE0C067" w:rsidR="00EB74D6" w:rsidRPr="009118F2" w:rsidRDefault="00EB74D6" w:rsidP="009118F2">
            <w:pPr>
              <w:pStyle w:val="a4"/>
              <w:widowControl/>
              <w:ind w:leftChars="0"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 xml:space="preserve"> 其他</w:t>
            </w:r>
            <w:r>
              <w:rPr>
                <w:rFonts w:ascii="標楷體" w:eastAsia="標楷體" w:hAnsi="標楷體" w:cs="新細明體" w:hint="eastAsia"/>
                <w:kern w:val="0"/>
                <w:szCs w:val="24"/>
              </w:rPr>
              <w:t>，</w:t>
            </w:r>
            <w:r>
              <w:rPr>
                <w:rFonts w:ascii="標楷體" w:eastAsia="標楷體" w:hAnsi="標楷體" w:cs="新細明體"/>
                <w:kern w:val="0"/>
                <w:szCs w:val="24"/>
              </w:rPr>
              <w:t>請說明</w:t>
            </w:r>
            <w:r>
              <w:rPr>
                <w:rFonts w:ascii="標楷體" w:eastAsia="標楷體" w:hAnsi="標楷體" w:cs="新細明體" w:hint="eastAsia"/>
                <w:kern w:val="0"/>
                <w:szCs w:val="24"/>
              </w:rPr>
              <w:t>：</w:t>
            </w:r>
          </w:p>
          <w:p w14:paraId="6503F654" w14:textId="77777777" w:rsidR="00EB74D6" w:rsidRPr="00964D86" w:rsidRDefault="00EB74D6" w:rsidP="00981293">
            <w:pPr>
              <w:pStyle w:val="a4"/>
              <w:widowControl/>
              <w:spacing w:line="200" w:lineRule="exact"/>
              <w:ind w:leftChars="0" w:left="357"/>
              <w:rPr>
                <w:rFonts w:ascii="標楷體" w:eastAsia="標楷體" w:hAnsi="標楷體" w:cs="新細明體"/>
                <w:color w:val="AEAAAA" w:themeColor="background2" w:themeShade="BF"/>
                <w:kern w:val="0"/>
                <w:sz w:val="20"/>
                <w:szCs w:val="20"/>
              </w:rPr>
            </w:pPr>
            <w:r w:rsidRPr="00964D86">
              <w:rPr>
                <w:rFonts w:ascii="標楷體" w:eastAsia="標楷體" w:hAnsi="標楷體" w:cs="新細明體" w:hint="eastAsia"/>
                <w:color w:val="AEAAAA" w:themeColor="background2" w:themeShade="BF"/>
                <w:kern w:val="0"/>
                <w:sz w:val="20"/>
                <w:szCs w:val="20"/>
              </w:rPr>
              <w:t>各設備應使用</w:t>
            </w:r>
            <w:proofErr w:type="gramStart"/>
            <w:r w:rsidRPr="00964D86">
              <w:rPr>
                <w:rFonts w:ascii="標楷體" w:eastAsia="標楷體" w:hAnsi="標楷體" w:cs="新細明體" w:hint="eastAsia"/>
                <w:color w:val="AEAAAA" w:themeColor="background2" w:themeShade="BF"/>
                <w:kern w:val="0"/>
                <w:sz w:val="20"/>
                <w:szCs w:val="20"/>
              </w:rPr>
              <w:t>最</w:t>
            </w:r>
            <w:proofErr w:type="gramEnd"/>
            <w:r w:rsidRPr="00964D86">
              <w:rPr>
                <w:rFonts w:ascii="標楷體" w:eastAsia="標楷體" w:hAnsi="標楷體" w:cs="新細明體" w:hint="eastAsia"/>
                <w:color w:val="AEAAAA" w:themeColor="background2" w:themeShade="BF"/>
                <w:kern w:val="0"/>
                <w:sz w:val="20"/>
                <w:szCs w:val="20"/>
              </w:rPr>
              <w:t>新版或長期支援版（L</w:t>
            </w:r>
            <w:r w:rsidRPr="00964D86">
              <w:rPr>
                <w:rFonts w:ascii="標楷體" w:eastAsia="標楷體" w:hAnsi="標楷體" w:cs="新細明體"/>
                <w:color w:val="AEAAAA" w:themeColor="background2" w:themeShade="BF"/>
                <w:kern w:val="0"/>
                <w:sz w:val="20"/>
                <w:szCs w:val="20"/>
              </w:rPr>
              <w:t>TS版</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作業系統</w:t>
            </w:r>
            <w:r w:rsidRPr="00964D86">
              <w:rPr>
                <w:rFonts w:ascii="標楷體" w:eastAsia="標楷體" w:hAnsi="標楷體" w:cs="新細明體" w:hint="eastAsia"/>
                <w:color w:val="AEAAAA" w:themeColor="background2" w:themeShade="BF"/>
                <w:kern w:val="0"/>
                <w:sz w:val="20"/>
                <w:szCs w:val="20"/>
              </w:rPr>
              <w:t>，選</w:t>
            </w:r>
            <w:r w:rsidRPr="00964D86">
              <w:rPr>
                <w:rFonts w:ascii="標楷體" w:eastAsia="標楷體" w:hAnsi="標楷體" w:cs="新細明體"/>
                <w:color w:val="AEAAAA" w:themeColor="background2" w:themeShade="BF"/>
                <w:kern w:val="0"/>
                <w:sz w:val="20"/>
                <w:szCs w:val="20"/>
              </w:rPr>
              <w:t>用之作業系統原廠支援期限應大於</w:t>
            </w:r>
            <w:proofErr w:type="gramStart"/>
            <w:r w:rsidRPr="00964D86">
              <w:rPr>
                <w:rFonts w:ascii="標楷體" w:eastAsia="標楷體" w:hAnsi="標楷體" w:cs="新細明體"/>
                <w:color w:val="AEAAAA" w:themeColor="background2" w:themeShade="BF"/>
                <w:kern w:val="0"/>
                <w:sz w:val="20"/>
                <w:szCs w:val="20"/>
              </w:rPr>
              <w:t>醫</w:t>
            </w:r>
            <w:proofErr w:type="gramEnd"/>
            <w:r w:rsidRPr="00964D86">
              <w:rPr>
                <w:rFonts w:ascii="標楷體" w:eastAsia="標楷體" w:hAnsi="標楷體" w:cs="新細明體"/>
                <w:color w:val="AEAAAA" w:themeColor="background2" w:themeShade="BF"/>
                <w:kern w:val="0"/>
                <w:sz w:val="20"/>
                <w:szCs w:val="20"/>
              </w:rPr>
              <w:t>材軟體預定使用年限</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例如</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電腦作業系統版本為</w:t>
            </w:r>
            <w:r w:rsidRPr="00964D86">
              <w:rPr>
                <w:rFonts w:ascii="標楷體" w:eastAsia="標楷體" w:hAnsi="標楷體" w:cs="新細明體" w:hint="eastAsia"/>
                <w:color w:val="AEAAAA" w:themeColor="background2" w:themeShade="BF"/>
                <w:kern w:val="0"/>
                <w:sz w:val="20"/>
                <w:szCs w:val="20"/>
              </w:rPr>
              <w:t>u</w:t>
            </w:r>
            <w:r w:rsidRPr="00964D86">
              <w:rPr>
                <w:rFonts w:ascii="標楷體" w:eastAsia="標楷體" w:hAnsi="標楷體" w:cs="新細明體"/>
                <w:color w:val="AEAAAA" w:themeColor="background2" w:themeShade="BF"/>
                <w:kern w:val="0"/>
                <w:sz w:val="20"/>
                <w:szCs w:val="20"/>
              </w:rPr>
              <w:t>buntu</w:t>
            </w:r>
            <w:r w:rsidRPr="00964D86">
              <w:rPr>
                <w:rFonts w:ascii="標楷體" w:eastAsia="標楷體" w:hAnsi="標楷體" w:cs="新細明體" w:hint="eastAsia"/>
                <w:color w:val="AEAAAA" w:themeColor="background2" w:themeShade="BF"/>
                <w:kern w:val="0"/>
                <w:sz w:val="20"/>
                <w:szCs w:val="20"/>
              </w:rPr>
              <w:t>22.04LTS；Li</w:t>
            </w:r>
            <w:r w:rsidRPr="00964D86">
              <w:rPr>
                <w:rFonts w:ascii="標楷體" w:eastAsia="標楷體" w:hAnsi="標楷體" w:cs="新細明體"/>
                <w:color w:val="AEAAAA" w:themeColor="background2" w:themeShade="BF"/>
                <w:kern w:val="0"/>
                <w:sz w:val="20"/>
                <w:szCs w:val="20"/>
              </w:rPr>
              <w:t>nux</w:t>
            </w:r>
          </w:p>
          <w:p w14:paraId="640DDEFD" w14:textId="6CEA650F" w:rsidR="00EB74D6" w:rsidRDefault="00981293" w:rsidP="00BC4667">
            <w:pPr>
              <w:pStyle w:val="a4"/>
              <w:widowControl/>
              <w:numPr>
                <w:ilvl w:val="0"/>
                <w:numId w:val="2"/>
              </w:numPr>
              <w:ind w:leftChars="0"/>
              <w:rPr>
                <w:rFonts w:ascii="標楷體" w:eastAsia="標楷體" w:hAnsi="標楷體" w:cs="新細明體"/>
                <w:kern w:val="0"/>
                <w:szCs w:val="24"/>
              </w:rPr>
            </w:pPr>
            <w:bookmarkStart w:id="1" w:name="_Hlk187828414"/>
            <w:r w:rsidRPr="00981293">
              <w:rPr>
                <w:rFonts w:ascii="標楷體" w:eastAsia="標楷體" w:hAnsi="標楷體" w:cs="新細明體" w:hint="eastAsia"/>
                <w:kern w:val="0"/>
                <w:szCs w:val="24"/>
              </w:rPr>
              <w:t>作業系統啟用之服務與連接埠</w:t>
            </w:r>
            <w:bookmarkEnd w:id="1"/>
            <w:r w:rsidRPr="00981293">
              <w:rPr>
                <w:rFonts w:ascii="標楷體" w:eastAsia="標楷體" w:hAnsi="標楷體" w:cs="新細明體"/>
                <w:kern w:val="0"/>
                <w:szCs w:val="24"/>
              </w:rPr>
              <w:t>(</w:t>
            </w:r>
            <w:r w:rsidRPr="00981293">
              <w:rPr>
                <w:rFonts w:ascii="標楷體" w:eastAsia="標楷體" w:hAnsi="標楷體" w:cs="新細明體" w:hint="eastAsia"/>
                <w:kern w:val="0"/>
                <w:szCs w:val="24"/>
              </w:rPr>
              <w:t>備註：除必要之服務外，停</w:t>
            </w:r>
            <w:r>
              <w:rPr>
                <w:rFonts w:ascii="標楷體" w:eastAsia="標楷體" w:hAnsi="標楷體" w:cs="新細明體" w:hint="eastAsia"/>
                <w:kern w:val="0"/>
                <w:szCs w:val="24"/>
              </w:rPr>
              <w:t>用</w:t>
            </w:r>
            <w:r w:rsidRPr="00981293">
              <w:rPr>
                <w:rFonts w:ascii="標楷體" w:eastAsia="標楷體" w:hAnsi="標楷體" w:cs="標楷體" w:hint="eastAsia"/>
                <w:kern w:val="0"/>
                <w:szCs w:val="24"/>
              </w:rPr>
              <w:t>其他非必</w:t>
            </w:r>
            <w:r w:rsidRPr="00981293">
              <w:rPr>
                <w:rFonts w:ascii="標楷體" w:eastAsia="標楷體" w:hAnsi="標楷體" w:cs="新細明體" w:hint="eastAsia"/>
                <w:kern w:val="0"/>
                <w:szCs w:val="24"/>
              </w:rPr>
              <w:t>要之服務</w:t>
            </w:r>
            <w:r w:rsidRPr="00981293">
              <w:rPr>
                <w:rFonts w:ascii="標楷體" w:eastAsia="標楷體" w:hAnsi="標楷體" w:cs="新細明體"/>
                <w:kern w:val="0"/>
                <w:szCs w:val="24"/>
              </w:rPr>
              <w:t>)</w:t>
            </w:r>
          </w:p>
          <w:tbl>
            <w:tblPr>
              <w:tblStyle w:val="a3"/>
              <w:tblW w:w="0" w:type="auto"/>
              <w:tblInd w:w="482" w:type="dxa"/>
              <w:tblLook w:val="04A0" w:firstRow="1" w:lastRow="0" w:firstColumn="1" w:lastColumn="0" w:noHBand="0" w:noVBand="1"/>
            </w:tblPr>
            <w:tblGrid>
              <w:gridCol w:w="1923"/>
              <w:gridCol w:w="1701"/>
            </w:tblGrid>
            <w:tr w:rsidR="00981293" w14:paraId="747D6C99"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380365EB"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http</w:t>
                  </w:r>
                </w:p>
              </w:tc>
              <w:tc>
                <w:tcPr>
                  <w:tcW w:w="1701" w:type="dxa"/>
                  <w:tcBorders>
                    <w:top w:val="single" w:sz="4" w:space="0" w:color="auto"/>
                    <w:left w:val="single" w:sz="4" w:space="0" w:color="auto"/>
                    <w:bottom w:val="single" w:sz="4" w:space="0" w:color="auto"/>
                    <w:right w:val="single" w:sz="4" w:space="0" w:color="auto"/>
                  </w:tcBorders>
                  <w:hideMark/>
                </w:tcPr>
                <w:p w14:paraId="7569BCD0"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 xml:space="preserve">80 </w:t>
                  </w:r>
                </w:p>
              </w:tc>
            </w:tr>
            <w:tr w:rsidR="00981293" w14:paraId="79E2B7DD"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0ABC1F4C"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https</w:t>
                  </w:r>
                </w:p>
              </w:tc>
              <w:tc>
                <w:tcPr>
                  <w:tcW w:w="1701" w:type="dxa"/>
                  <w:tcBorders>
                    <w:top w:val="single" w:sz="4" w:space="0" w:color="auto"/>
                    <w:left w:val="single" w:sz="4" w:space="0" w:color="auto"/>
                    <w:bottom w:val="single" w:sz="4" w:space="0" w:color="auto"/>
                    <w:right w:val="single" w:sz="4" w:space="0" w:color="auto"/>
                  </w:tcBorders>
                  <w:hideMark/>
                </w:tcPr>
                <w:p w14:paraId="6E0967DF"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hint="eastAsia"/>
                    </w:rPr>
                    <w:t>範例：</w:t>
                  </w:r>
                  <w:r>
                    <w:rPr>
                      <w:rFonts w:ascii="Times New Roman" w:eastAsia="標楷體" w:hAnsi="Times New Roman" w:cs="Times New Roman"/>
                    </w:rPr>
                    <w:t xml:space="preserve">443 </w:t>
                  </w:r>
                </w:p>
              </w:tc>
            </w:tr>
            <w:tr w:rsidR="00981293" w14:paraId="37203435" w14:textId="77777777" w:rsidTr="00981293">
              <w:trPr>
                <w:trHeight w:val="281"/>
              </w:trPr>
              <w:tc>
                <w:tcPr>
                  <w:tcW w:w="1923" w:type="dxa"/>
                  <w:tcBorders>
                    <w:top w:val="single" w:sz="4" w:space="0" w:color="auto"/>
                    <w:left w:val="single" w:sz="4" w:space="0" w:color="auto"/>
                    <w:bottom w:val="single" w:sz="4" w:space="0" w:color="auto"/>
                    <w:right w:val="single" w:sz="4" w:space="0" w:color="auto"/>
                  </w:tcBorders>
                  <w:hideMark/>
                </w:tcPr>
                <w:p w14:paraId="09B4A22F"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http</w:t>
                  </w:r>
                </w:p>
              </w:tc>
              <w:tc>
                <w:tcPr>
                  <w:tcW w:w="1701" w:type="dxa"/>
                  <w:tcBorders>
                    <w:top w:val="single" w:sz="4" w:space="0" w:color="auto"/>
                    <w:left w:val="single" w:sz="4" w:space="0" w:color="auto"/>
                    <w:bottom w:val="single" w:sz="4" w:space="0" w:color="auto"/>
                    <w:right w:val="single" w:sz="4" w:space="0" w:color="auto"/>
                  </w:tcBorders>
                  <w:hideMark/>
                </w:tcPr>
                <w:p w14:paraId="71BE9327"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 xml:space="preserve">80 </w:t>
                  </w:r>
                </w:p>
              </w:tc>
            </w:tr>
            <w:tr w:rsidR="00981293" w14:paraId="3BBFD606"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697FA49A" w14:textId="77777777" w:rsidR="00981293" w:rsidRDefault="00981293" w:rsidP="00981293">
                  <w:pPr>
                    <w:widowControl/>
                    <w:rPr>
                      <w:rFonts w:ascii="Times New Roman" w:eastAsia="標楷體" w:hAnsi="Times New Roman" w:cs="Times New Roman"/>
                    </w:rPr>
                  </w:pPr>
                  <w:proofErr w:type="spellStart"/>
                  <w:r>
                    <w:rPr>
                      <w:rFonts w:ascii="Times New Roman" w:eastAsia="標楷體" w:hAnsi="Times New Roman" w:cs="Times New Roman"/>
                    </w:rPr>
                    <w:t>tcp</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60DA8F7F"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8001</w:t>
                  </w:r>
                </w:p>
              </w:tc>
            </w:tr>
            <w:tr w:rsidR="00981293" w14:paraId="4F8A1752" w14:textId="77777777" w:rsidTr="00981293">
              <w:tc>
                <w:tcPr>
                  <w:tcW w:w="1923" w:type="dxa"/>
                  <w:tcBorders>
                    <w:top w:val="single" w:sz="4" w:space="0" w:color="auto"/>
                    <w:left w:val="single" w:sz="4" w:space="0" w:color="auto"/>
                    <w:bottom w:val="single" w:sz="4" w:space="0" w:color="auto"/>
                    <w:right w:val="single" w:sz="4" w:space="0" w:color="auto"/>
                  </w:tcBorders>
                  <w:hideMark/>
                </w:tcPr>
                <w:p w14:paraId="49828AAE" w14:textId="77777777" w:rsidR="00981293" w:rsidRDefault="00981293" w:rsidP="00981293">
                  <w:pPr>
                    <w:widowControl/>
                    <w:rPr>
                      <w:rFonts w:ascii="Times New Roman" w:eastAsia="標楷體" w:hAnsi="Times New Roman" w:cs="Times New Roman"/>
                    </w:rPr>
                  </w:pPr>
                  <w:proofErr w:type="spellStart"/>
                  <w:r>
                    <w:rPr>
                      <w:rFonts w:ascii="Times New Roman" w:eastAsia="標楷體" w:hAnsi="Times New Roman" w:cs="Times New Roman"/>
                    </w:rPr>
                    <w:t>tcp</w:t>
                  </w:r>
                  <w:proofErr w:type="spellEnd"/>
                </w:p>
              </w:tc>
              <w:tc>
                <w:tcPr>
                  <w:tcW w:w="1701" w:type="dxa"/>
                  <w:tcBorders>
                    <w:top w:val="single" w:sz="4" w:space="0" w:color="auto"/>
                    <w:left w:val="single" w:sz="4" w:space="0" w:color="auto"/>
                    <w:bottom w:val="single" w:sz="4" w:space="0" w:color="auto"/>
                    <w:right w:val="single" w:sz="4" w:space="0" w:color="auto"/>
                  </w:tcBorders>
                  <w:hideMark/>
                </w:tcPr>
                <w:p w14:paraId="300F21A2" w14:textId="77777777" w:rsidR="00981293" w:rsidRDefault="00981293" w:rsidP="00981293">
                  <w:pPr>
                    <w:widowControl/>
                    <w:rPr>
                      <w:rFonts w:ascii="Times New Roman" w:eastAsia="標楷體" w:hAnsi="Times New Roman" w:cs="Times New Roman"/>
                    </w:rPr>
                  </w:pPr>
                  <w:r>
                    <w:rPr>
                      <w:rFonts w:ascii="Times New Roman" w:eastAsia="標楷體" w:hAnsi="Times New Roman" w:cs="Times New Roman"/>
                    </w:rPr>
                    <w:t>8002</w:t>
                  </w:r>
                </w:p>
              </w:tc>
            </w:tr>
          </w:tbl>
          <w:p w14:paraId="21A8A341" w14:textId="2C6FB5DE"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是否需安裝</w:t>
            </w:r>
            <w:r w:rsidRPr="00964D86">
              <w:rPr>
                <w:rFonts w:ascii="標楷體" w:eastAsia="標楷體" w:hAnsi="標楷體" w:cs="新細明體"/>
                <w:kern w:val="0"/>
                <w:szCs w:val="24"/>
              </w:rPr>
              <w:t>client</w:t>
            </w:r>
            <w:r w:rsidRPr="00964D86">
              <w:rPr>
                <w:rFonts w:ascii="標楷體" w:eastAsia="標楷體" w:hAnsi="標楷體" w:cs="新細明體" w:hint="eastAsia"/>
                <w:kern w:val="0"/>
                <w:szCs w:val="24"/>
              </w:rPr>
              <w:t>軟體於院内電腦</w:t>
            </w:r>
            <w:r w:rsidR="00981293" w:rsidRPr="00981293">
              <w:rPr>
                <w:rFonts w:ascii="標楷體" w:eastAsia="標楷體" w:hAnsi="標楷體" w:cs="新細明體" w:hint="eastAsia"/>
                <w:kern w:val="0"/>
                <w:szCs w:val="24"/>
              </w:rPr>
              <w:t>(*必填)</w:t>
            </w:r>
          </w:p>
          <w:p w14:paraId="5D8BB86C" w14:textId="54A0CACE"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是</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請說明程式名稱版本及安裝地點</w:t>
            </w:r>
            <w:r w:rsidR="00981293">
              <w:rPr>
                <w:rFonts w:ascii="標楷體" w:eastAsia="標楷體" w:hAnsi="標楷體" w:cs="新細明體" w:hint="eastAsia"/>
                <w:kern w:val="0"/>
                <w:szCs w:val="24"/>
              </w:rPr>
              <w:t>:</w:t>
            </w:r>
          </w:p>
          <w:p w14:paraId="542EEFD5"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proofErr w:type="gramStart"/>
            <w:r w:rsidRPr="00964D86">
              <w:rPr>
                <w:rFonts w:ascii="標楷體" w:eastAsia="標楷體" w:hAnsi="標楷體" w:cs="新細明體"/>
                <w:kern w:val="0"/>
                <w:szCs w:val="24"/>
              </w:rPr>
              <w:t>否</w:t>
            </w:r>
            <w:proofErr w:type="gramEnd"/>
          </w:p>
          <w:p w14:paraId="27B3AE19" w14:textId="77777777" w:rsidR="00EB74D6" w:rsidRDefault="00EB74D6" w:rsidP="00981293">
            <w:pPr>
              <w:pStyle w:val="a4"/>
              <w:widowControl/>
              <w:ind w:leftChars="0" w:left="360"/>
              <w:rPr>
                <w:rFonts w:ascii="標楷體" w:eastAsia="標楷體" w:hAnsi="標楷體" w:cs="新細明體"/>
                <w:color w:val="AEAAAA" w:themeColor="background2" w:themeShade="BF"/>
                <w:kern w:val="0"/>
                <w:sz w:val="20"/>
                <w:szCs w:val="20"/>
              </w:rPr>
            </w:pPr>
            <w:r w:rsidRPr="00964D86">
              <w:rPr>
                <w:rFonts w:ascii="標楷體" w:eastAsia="標楷體" w:hAnsi="標楷體" w:cs="新細明體" w:hint="eastAsia"/>
                <w:color w:val="AEAAAA" w:themeColor="background2" w:themeShade="BF"/>
                <w:kern w:val="0"/>
                <w:sz w:val="20"/>
                <w:szCs w:val="20"/>
              </w:rPr>
              <w:t>用戶端軟體安裝要求填寫範例-</w:t>
            </w:r>
            <w:r w:rsidRPr="00964D86">
              <w:rPr>
                <w:rFonts w:ascii="標楷體" w:eastAsia="標楷體" w:hAnsi="標楷體" w:cs="新細明體"/>
                <w:color w:val="AEAAAA" w:themeColor="background2" w:themeShade="BF"/>
                <w:kern w:val="0"/>
                <w:sz w:val="20"/>
                <w:szCs w:val="20"/>
              </w:rPr>
              <w:t>1.</w:t>
            </w:r>
            <w:r w:rsidRPr="00964D86">
              <w:rPr>
                <w:rFonts w:ascii="標楷體" w:eastAsia="標楷體" w:hAnsi="標楷體" w:cs="新細明體" w:hint="eastAsia"/>
                <w:color w:val="AEAAAA" w:themeColor="background2" w:themeShade="BF"/>
                <w:kern w:val="0"/>
                <w:sz w:val="20"/>
                <w:szCs w:val="20"/>
              </w:rPr>
              <w:t>可透過I</w:t>
            </w:r>
            <w:r w:rsidRPr="00964D86">
              <w:rPr>
                <w:rFonts w:ascii="標楷體" w:eastAsia="標楷體" w:hAnsi="標楷體" w:cs="新細明體"/>
                <w:color w:val="AEAAAA" w:themeColor="background2" w:themeShade="BF"/>
                <w:kern w:val="0"/>
                <w:sz w:val="20"/>
                <w:szCs w:val="20"/>
              </w:rPr>
              <w:t>E/Chrome瀏</w:t>
            </w:r>
            <w:r w:rsidRPr="00964D86">
              <w:rPr>
                <w:rFonts w:ascii="標楷體" w:eastAsia="標楷體" w:hAnsi="標楷體" w:cs="新細明體" w:hint="eastAsia"/>
                <w:color w:val="AEAAAA" w:themeColor="background2" w:themeShade="BF"/>
                <w:kern w:val="0"/>
                <w:sz w:val="20"/>
                <w:szCs w:val="20"/>
              </w:rPr>
              <w:t>覽</w:t>
            </w:r>
            <w:r w:rsidRPr="00964D86">
              <w:rPr>
                <w:rFonts w:ascii="標楷體" w:eastAsia="標楷體" w:hAnsi="標楷體" w:cs="新細明體"/>
                <w:color w:val="AEAAAA" w:themeColor="background2" w:themeShade="BF"/>
                <w:kern w:val="0"/>
                <w:sz w:val="20"/>
                <w:szCs w:val="20"/>
              </w:rPr>
              <w:t>器直接使用</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如另需安裝元件請務必說明</w:t>
            </w:r>
            <w:r w:rsidRPr="00964D86">
              <w:rPr>
                <w:rFonts w:ascii="標楷體" w:eastAsia="標楷體" w:hAnsi="標楷體" w:cs="新細明體" w:hint="eastAsia"/>
                <w:color w:val="AEAAAA" w:themeColor="background2" w:themeShade="BF"/>
                <w:kern w:val="0"/>
                <w:sz w:val="20"/>
                <w:szCs w:val="20"/>
              </w:rPr>
              <w:t>）2.需安裝</w:t>
            </w:r>
            <w:r w:rsidRPr="00964D86">
              <w:rPr>
                <w:rFonts w:ascii="標楷體" w:eastAsia="標楷體" w:hAnsi="標楷體" w:cs="新細明體"/>
                <w:color w:val="AEAAAA" w:themeColor="background2" w:themeShade="BF"/>
                <w:kern w:val="0"/>
                <w:sz w:val="20"/>
                <w:szCs w:val="20"/>
              </w:rPr>
              <w:t>client軟體於影像醫學部</w:t>
            </w:r>
            <w:r w:rsidRPr="00964D86">
              <w:rPr>
                <w:rFonts w:ascii="標楷體" w:eastAsia="標楷體" w:hAnsi="標楷體" w:cs="新細明體" w:hint="eastAsia"/>
                <w:color w:val="AEAAAA" w:themeColor="background2" w:themeShade="BF"/>
                <w:kern w:val="0"/>
                <w:sz w:val="20"/>
                <w:szCs w:val="20"/>
              </w:rPr>
              <w:t>/</w:t>
            </w:r>
            <w:r w:rsidRPr="00964D86">
              <w:rPr>
                <w:rFonts w:ascii="標楷體" w:eastAsia="標楷體" w:hAnsi="標楷體" w:cs="新細明體"/>
                <w:color w:val="AEAAAA" w:themeColor="background2" w:themeShade="BF"/>
                <w:kern w:val="0"/>
                <w:sz w:val="20"/>
                <w:szCs w:val="20"/>
              </w:rPr>
              <w:t>診間或病房</w:t>
            </w:r>
            <w:r w:rsidRPr="00964D86">
              <w:rPr>
                <w:rFonts w:ascii="標楷體" w:eastAsia="標楷體" w:hAnsi="標楷體" w:cs="新細明體" w:hint="eastAsia"/>
                <w:color w:val="AEAAAA" w:themeColor="background2" w:themeShade="BF"/>
                <w:kern w:val="0"/>
                <w:sz w:val="20"/>
                <w:szCs w:val="20"/>
              </w:rPr>
              <w:t>。</w:t>
            </w:r>
          </w:p>
          <w:p w14:paraId="3EA7C42A" w14:textId="77777777" w:rsidR="00EB74D6" w:rsidRPr="009118F2" w:rsidRDefault="00EB74D6" w:rsidP="009118F2">
            <w:pPr>
              <w:widowControl/>
              <w:rPr>
                <w:rFonts w:ascii="標楷體" w:eastAsia="標楷體" w:hAnsi="標楷體" w:cs="新細明體"/>
                <w:kern w:val="0"/>
                <w:szCs w:val="24"/>
              </w:rPr>
            </w:pPr>
          </w:p>
          <w:p w14:paraId="451D5187" w14:textId="1FCB5713"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網絡連線型式：</w:t>
            </w:r>
            <w:r w:rsidR="00981293">
              <w:rPr>
                <w:rFonts w:ascii="Times New Roman" w:eastAsia="標楷體" w:hAnsi="Times New Roman" w:cs="Times New Roman"/>
                <w:kern w:val="0"/>
              </w:rPr>
              <w:t>(*</w:t>
            </w:r>
            <w:proofErr w:type="gramStart"/>
            <w:r w:rsidR="00981293">
              <w:rPr>
                <w:rFonts w:ascii="Times New Roman" w:eastAsia="標楷體" w:hAnsi="Times New Roman" w:cs="Times New Roman" w:hint="eastAsia"/>
                <w:kern w:val="0"/>
              </w:rPr>
              <w:t>必填</w:t>
            </w:r>
            <w:proofErr w:type="gramEnd"/>
            <w:r w:rsidR="00981293">
              <w:rPr>
                <w:rFonts w:ascii="Times New Roman" w:eastAsia="標楷體" w:hAnsi="Times New Roman" w:cs="Times New Roman"/>
                <w:kern w:val="0"/>
              </w:rPr>
              <w:t>)</w:t>
            </w:r>
          </w:p>
          <w:p w14:paraId="10CD92D2"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有線</w:t>
            </w:r>
            <w:r w:rsidRPr="00964D86">
              <w:rPr>
                <w:rFonts w:ascii="標楷體" w:eastAsia="標楷體" w:hAnsi="標楷體" w:cs="新細明體" w:hint="eastAsia"/>
                <w:kern w:val="0"/>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無線</w:t>
            </w:r>
          </w:p>
          <w:p w14:paraId="39862F8C" w14:textId="77777777"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hint="eastAsia"/>
                <w:kern w:val="0"/>
                <w:szCs w:val="24"/>
              </w:rPr>
              <w:t>網路連線速率要求</w:t>
            </w:r>
          </w:p>
          <w:p w14:paraId="6BDADC9B" w14:textId="77777777" w:rsidR="00EB74D6" w:rsidRPr="00964D86" w:rsidRDefault="00EB74D6" w:rsidP="00981293">
            <w:pPr>
              <w:pStyle w:val="a4"/>
              <w:widowControl/>
              <w:ind w:leftChars="0" w:left="360"/>
              <w:rPr>
                <w:rFonts w:ascii="標楷體" w:eastAsia="標楷體" w:hAnsi="標楷體" w:cs="新細明體"/>
                <w:kern w:val="0"/>
                <w:szCs w:val="24"/>
              </w:rPr>
            </w:pPr>
          </w:p>
          <w:p w14:paraId="464E22D7" w14:textId="4DB9C2A2"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主機固定</w:t>
            </w:r>
            <w:r w:rsidRPr="00964D86">
              <w:rPr>
                <w:rFonts w:ascii="標楷體" w:eastAsia="標楷體" w:hAnsi="標楷體" w:cs="新細明體" w:hint="eastAsia"/>
                <w:kern w:val="0"/>
                <w:szCs w:val="24"/>
              </w:rPr>
              <w:t>I</w:t>
            </w:r>
            <w:r w:rsidRPr="00964D86">
              <w:rPr>
                <w:rFonts w:ascii="標楷體" w:eastAsia="標楷體" w:hAnsi="標楷體" w:cs="新細明體"/>
                <w:kern w:val="0"/>
                <w:szCs w:val="24"/>
              </w:rPr>
              <w:t>P需求組數</w:t>
            </w:r>
            <w:r w:rsidR="00981293">
              <w:rPr>
                <w:rFonts w:ascii="Times New Roman" w:eastAsia="標楷體" w:hAnsi="Times New Roman" w:cs="Times New Roman"/>
                <w:kern w:val="0"/>
              </w:rPr>
              <w:t>(*</w:t>
            </w:r>
            <w:proofErr w:type="gramStart"/>
            <w:r w:rsidR="00981293">
              <w:rPr>
                <w:rFonts w:ascii="Times New Roman" w:eastAsia="標楷體" w:hAnsi="Times New Roman" w:cs="Times New Roman" w:hint="eastAsia"/>
                <w:kern w:val="0"/>
              </w:rPr>
              <w:t>必填</w:t>
            </w:r>
            <w:proofErr w:type="gramEnd"/>
            <w:r w:rsidR="00981293">
              <w:rPr>
                <w:rFonts w:ascii="Times New Roman" w:eastAsia="標楷體" w:hAnsi="Times New Roman" w:cs="Times New Roman"/>
                <w:kern w:val="0"/>
              </w:rPr>
              <w:t>)</w:t>
            </w:r>
          </w:p>
          <w:p w14:paraId="3E9B67C0" w14:textId="77777777" w:rsidR="00EB74D6" w:rsidRPr="00964D86" w:rsidRDefault="00EB74D6" w:rsidP="00981293">
            <w:pPr>
              <w:pStyle w:val="a4"/>
              <w:rPr>
                <w:rFonts w:ascii="標楷體" w:eastAsia="標楷體" w:hAnsi="標楷體" w:cs="新細明體"/>
                <w:kern w:val="0"/>
                <w:szCs w:val="24"/>
              </w:rPr>
            </w:pPr>
          </w:p>
          <w:p w14:paraId="6AE7FBD3" w14:textId="0F0B4E63"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是否對外連線</w:t>
            </w:r>
            <w:r w:rsidR="00981293">
              <w:rPr>
                <w:rFonts w:ascii="Times New Roman" w:eastAsia="標楷體" w:hAnsi="Times New Roman" w:cs="Times New Roman"/>
                <w:kern w:val="0"/>
              </w:rPr>
              <w:t>(*</w:t>
            </w:r>
            <w:proofErr w:type="gramStart"/>
            <w:r w:rsidR="00981293">
              <w:rPr>
                <w:rFonts w:ascii="Times New Roman" w:eastAsia="標楷體" w:hAnsi="Times New Roman" w:cs="Times New Roman" w:hint="eastAsia"/>
                <w:kern w:val="0"/>
              </w:rPr>
              <w:t>必填</w:t>
            </w:r>
            <w:proofErr w:type="gramEnd"/>
            <w:r w:rsidR="00981293">
              <w:rPr>
                <w:rFonts w:ascii="Times New Roman" w:eastAsia="標楷體" w:hAnsi="Times New Roman" w:cs="Times New Roman"/>
                <w:kern w:val="0"/>
              </w:rPr>
              <w:t>)</w:t>
            </w:r>
          </w:p>
          <w:p w14:paraId="60B4CE01" w14:textId="77777777" w:rsidR="00EB74D6" w:rsidRPr="00964D86" w:rsidRDefault="00EB74D6" w:rsidP="00981293">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是</w:t>
            </w:r>
            <w:r w:rsidRPr="00964D86">
              <w:rPr>
                <w:rFonts w:ascii="標楷體" w:eastAsia="標楷體" w:hAnsi="標楷體" w:cs="新細明體" w:hint="eastAsia"/>
                <w:kern w:val="0"/>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否</w:t>
            </w:r>
          </w:p>
          <w:p w14:paraId="5F4738EB" w14:textId="77777777" w:rsidR="00981293" w:rsidRDefault="00981293" w:rsidP="009118F2">
            <w:pPr>
              <w:pStyle w:val="a4"/>
              <w:widowControl/>
              <w:ind w:leftChars="0" w:left="360"/>
              <w:rPr>
                <w:rFonts w:ascii="標楷體" w:eastAsia="標楷體" w:hAnsi="標楷體" w:cs="新細明體"/>
                <w:kern w:val="0"/>
                <w:szCs w:val="24"/>
              </w:rPr>
            </w:pPr>
          </w:p>
          <w:p w14:paraId="493599CE" w14:textId="3264C786" w:rsidR="00EB74D6" w:rsidRPr="00964D86" w:rsidRDefault="00EB74D6"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平均每筆檢查運算時間</w:t>
            </w:r>
          </w:p>
          <w:p w14:paraId="285A3FBD" w14:textId="77777777" w:rsidR="00EB74D6" w:rsidRPr="00964D86" w:rsidRDefault="00EB74D6" w:rsidP="00981293">
            <w:pPr>
              <w:widowControl/>
              <w:ind w:left="360"/>
              <w:rPr>
                <w:rFonts w:ascii="標楷體" w:eastAsia="標楷體" w:hAnsi="標楷體" w:cs="新細明體"/>
                <w:color w:val="AEAAAA" w:themeColor="background2" w:themeShade="BF"/>
                <w:kern w:val="0"/>
                <w:szCs w:val="24"/>
              </w:rPr>
            </w:pPr>
            <w:r w:rsidRPr="00964D86">
              <w:rPr>
                <w:rFonts w:ascii="標楷體" w:eastAsia="標楷體" w:hAnsi="標楷體" w:cs="新細明體" w:hint="eastAsia"/>
                <w:color w:val="AEAAAA" w:themeColor="background2" w:themeShade="BF"/>
                <w:kern w:val="0"/>
                <w:szCs w:val="24"/>
              </w:rPr>
              <w:t>範例-5分鐘(Win11及Ubuntu 22.04 Nvidia T4)</w:t>
            </w:r>
          </w:p>
          <w:p w14:paraId="4B3F982D" w14:textId="61BDC193" w:rsidR="00981293" w:rsidRPr="00964D86" w:rsidRDefault="00EB74D6" w:rsidP="00981293">
            <w:pPr>
              <w:pStyle w:val="a4"/>
              <w:widowControl/>
              <w:ind w:leftChars="0" w:left="360"/>
              <w:rPr>
                <w:rFonts w:ascii="標楷體" w:eastAsia="標楷體" w:hAnsi="標楷體" w:cs="新細明體"/>
                <w:color w:val="AEAAAA" w:themeColor="background2" w:themeShade="BF"/>
                <w:kern w:val="0"/>
                <w:sz w:val="20"/>
                <w:szCs w:val="20"/>
              </w:rPr>
            </w:pPr>
            <w:r w:rsidRPr="00964D86">
              <w:rPr>
                <w:rFonts w:ascii="標楷體" w:eastAsia="標楷體" w:hAnsi="標楷體" w:cs="新細明體"/>
                <w:color w:val="AEAAAA" w:themeColor="background2" w:themeShade="BF"/>
                <w:kern w:val="0"/>
                <w:sz w:val="20"/>
                <w:szCs w:val="20"/>
              </w:rPr>
              <w:t>請說明運算環境及所需運算時間</w:t>
            </w:r>
          </w:p>
          <w:p w14:paraId="29AA78A5" w14:textId="35AB16CE" w:rsidR="00BC4667" w:rsidRDefault="00981293" w:rsidP="00BC4667">
            <w:pPr>
              <w:pStyle w:val="a4"/>
              <w:widowControl/>
              <w:numPr>
                <w:ilvl w:val="0"/>
                <w:numId w:val="2"/>
              </w:numPr>
              <w:ind w:leftChars="0"/>
              <w:rPr>
                <w:rFonts w:ascii="標楷體" w:eastAsia="標楷體" w:hAnsi="標楷體" w:cs="新細明體"/>
                <w:kern w:val="0"/>
                <w:szCs w:val="24"/>
              </w:rPr>
            </w:pPr>
            <w:r>
              <w:rPr>
                <w:rFonts w:ascii="標楷體" w:eastAsia="標楷體" w:hAnsi="標楷體" w:cs="新細明體"/>
                <w:kern w:val="0"/>
                <w:szCs w:val="24"/>
              </w:rPr>
              <w:t>容量規劃</w:t>
            </w:r>
            <w:r>
              <w:rPr>
                <w:rFonts w:ascii="標楷體" w:eastAsia="標楷體" w:hAnsi="標楷體" w:cs="新細明體" w:hint="eastAsia"/>
                <w:kern w:val="0"/>
                <w:szCs w:val="24"/>
              </w:rPr>
              <w:t>：</w:t>
            </w:r>
          </w:p>
          <w:p w14:paraId="4E56CC8B" w14:textId="77777777" w:rsidR="00BC4667" w:rsidRPr="00964D86" w:rsidRDefault="00BC4667" w:rsidP="00BC4667">
            <w:pPr>
              <w:pStyle w:val="a4"/>
              <w:widowControl/>
              <w:numPr>
                <w:ilvl w:val="0"/>
                <w:numId w:val="2"/>
              </w:numPr>
              <w:ind w:leftChars="0"/>
              <w:rPr>
                <w:rFonts w:ascii="標楷體" w:eastAsia="標楷體" w:hAnsi="標楷體" w:cs="新細明體"/>
                <w:kern w:val="0"/>
                <w:szCs w:val="24"/>
              </w:rPr>
            </w:pPr>
            <w:r w:rsidRPr="00964D86">
              <w:rPr>
                <w:rFonts w:ascii="標楷體" w:eastAsia="標楷體" w:hAnsi="標楷體" w:cs="新細明體"/>
                <w:kern w:val="0"/>
                <w:szCs w:val="24"/>
              </w:rPr>
              <w:t>推論結果回傳至系統</w:t>
            </w:r>
          </w:p>
          <w:p w14:paraId="72F1DF16"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Portal</w:t>
            </w:r>
          </w:p>
          <w:p w14:paraId="44085317"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HIS</w:t>
            </w:r>
          </w:p>
          <w:p w14:paraId="0E687C30"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kern w:val="0"/>
                <w:szCs w:val="24"/>
              </w:rPr>
              <w:t>PACS</w:t>
            </w:r>
          </w:p>
          <w:p w14:paraId="59710751"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kern w:val="0"/>
                <w:szCs w:val="24"/>
              </w:rPr>
              <w:t>L</w:t>
            </w:r>
            <w:r w:rsidRPr="00964D86">
              <w:rPr>
                <w:rFonts w:ascii="標楷體" w:eastAsia="標楷體" w:hAnsi="標楷體" w:cs="新細明體"/>
                <w:kern w:val="0"/>
                <w:szCs w:val="24"/>
              </w:rPr>
              <w:t>IS</w:t>
            </w:r>
          </w:p>
          <w:p w14:paraId="60328C02"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hint="eastAsia"/>
                <w:kern w:val="0"/>
                <w:szCs w:val="24"/>
              </w:rPr>
              <w:sym w:font="Wingdings 2" w:char="F0A3"/>
            </w:r>
            <w:r w:rsidRPr="00964D86">
              <w:rPr>
                <w:rFonts w:ascii="標楷體" w:eastAsia="標楷體" w:hAnsi="標楷體" w:cs="新細明體" w:hint="eastAsia"/>
                <w:kern w:val="0"/>
                <w:szCs w:val="24"/>
              </w:rPr>
              <w:t>R</w:t>
            </w:r>
            <w:r w:rsidRPr="00964D86">
              <w:rPr>
                <w:rFonts w:ascii="標楷體" w:eastAsia="標楷體" w:hAnsi="標楷體" w:cs="新細明體"/>
                <w:kern w:val="0"/>
                <w:szCs w:val="24"/>
              </w:rPr>
              <w:t>IS</w:t>
            </w:r>
          </w:p>
          <w:p w14:paraId="0E3223E9"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CIS(ICIP/ICCA)</w:t>
            </w:r>
          </w:p>
          <w:p w14:paraId="34986CCC"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lastRenderedPageBreak/>
              <w:sym w:font="Wingdings 2" w:char="F0A3"/>
            </w:r>
            <w:r w:rsidRPr="00964D86">
              <w:rPr>
                <w:rFonts w:ascii="標楷體" w:eastAsia="標楷體" w:hAnsi="標楷體" w:cs="新細明體"/>
                <w:kern w:val="0"/>
                <w:szCs w:val="24"/>
              </w:rPr>
              <w:t>院外系统</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請說明:</w:t>
            </w:r>
          </w:p>
          <w:p w14:paraId="5692AF11" w14:textId="77777777" w:rsidR="00BC4667"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獨立系统不回傳</w:t>
            </w:r>
          </w:p>
          <w:p w14:paraId="5452FAAA" w14:textId="77777777" w:rsidR="00BC4667" w:rsidRPr="00964D86" w:rsidRDefault="00BC4667" w:rsidP="00BC4667">
            <w:pPr>
              <w:pStyle w:val="a4"/>
              <w:widowControl/>
              <w:ind w:leftChars="0" w:left="360"/>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Pr>
                <w:rFonts w:ascii="標楷體" w:eastAsia="標楷體" w:hAnsi="標楷體" w:cs="新細明體"/>
                <w:kern w:val="0"/>
                <w:szCs w:val="24"/>
              </w:rPr>
              <w:t>其他</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請說明</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 xml:space="preserve"> </w:t>
            </w:r>
            <w:r w:rsidRPr="00964D86">
              <w:rPr>
                <w:rFonts w:ascii="標楷體" w:eastAsia="標楷體" w:hAnsi="標楷體" w:cs="新細明體"/>
                <w:kern w:val="0"/>
                <w:szCs w:val="24"/>
                <w:u w:val="single"/>
              </w:rPr>
              <w:t xml:space="preserve">           </w:t>
            </w:r>
          </w:p>
          <w:p w14:paraId="6FA7B834" w14:textId="77777777" w:rsidR="00BC4667" w:rsidRPr="00BC4667" w:rsidRDefault="00BC4667" w:rsidP="009118F2">
            <w:pPr>
              <w:pStyle w:val="a4"/>
              <w:widowControl/>
              <w:numPr>
                <w:ilvl w:val="0"/>
                <w:numId w:val="2"/>
              </w:numPr>
              <w:ind w:leftChars="0"/>
              <w:rPr>
                <w:rFonts w:ascii="標楷體" w:eastAsia="標楷體" w:hAnsi="標楷體" w:cs="新細明體"/>
                <w:kern w:val="0"/>
                <w:szCs w:val="24"/>
              </w:rPr>
            </w:pPr>
            <w:r w:rsidRPr="00BC4667">
              <w:rPr>
                <w:rFonts w:ascii="標楷體" w:eastAsia="標楷體" w:hAnsi="標楷體" w:cs="新細明體"/>
                <w:kern w:val="0"/>
                <w:szCs w:val="24"/>
              </w:rPr>
              <w:t>回傳方式</w:t>
            </w:r>
          </w:p>
          <w:p w14:paraId="105296F5"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kern w:val="0"/>
                <w:szCs w:val="24"/>
              </w:rPr>
              <w:sym w:font="Wingdings 2" w:char="F0A3"/>
            </w:r>
            <w:r w:rsidRPr="00BC4667">
              <w:rPr>
                <w:rFonts w:ascii="標楷體" w:eastAsia="標楷體" w:hAnsi="標楷體" w:cs="新細明體" w:hint="eastAsia"/>
                <w:kern w:val="0"/>
                <w:szCs w:val="24"/>
              </w:rPr>
              <w:t>We</w:t>
            </w:r>
            <w:r w:rsidRPr="00BC4667">
              <w:rPr>
                <w:rFonts w:ascii="標楷體" w:eastAsia="標楷體" w:hAnsi="標楷體" w:cs="新細明體"/>
                <w:kern w:val="0"/>
                <w:szCs w:val="24"/>
              </w:rPr>
              <w:t>b Service</w:t>
            </w:r>
          </w:p>
          <w:p w14:paraId="4B75F66A"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hint="eastAsia"/>
                <w:kern w:val="0"/>
                <w:szCs w:val="24"/>
              </w:rPr>
              <w:sym w:font="Wingdings 2" w:char="F0A3"/>
            </w:r>
            <w:r w:rsidRPr="00BC4667">
              <w:rPr>
                <w:rFonts w:ascii="標楷體" w:eastAsia="標楷體" w:hAnsi="標楷體" w:cs="新細明體" w:hint="eastAsia"/>
                <w:kern w:val="0"/>
                <w:szCs w:val="24"/>
              </w:rPr>
              <w:t>A</w:t>
            </w:r>
            <w:r w:rsidRPr="00BC4667">
              <w:rPr>
                <w:rFonts w:ascii="標楷體" w:eastAsia="標楷體" w:hAnsi="標楷體" w:cs="新細明體"/>
                <w:kern w:val="0"/>
                <w:szCs w:val="24"/>
              </w:rPr>
              <w:t>PI</w:t>
            </w:r>
          </w:p>
          <w:p w14:paraId="077B304E"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hint="eastAsia"/>
                <w:kern w:val="0"/>
                <w:szCs w:val="24"/>
              </w:rPr>
              <w:sym w:font="Wingdings 2" w:char="F0A3"/>
            </w:r>
            <w:r w:rsidRPr="00BC4667">
              <w:rPr>
                <w:rFonts w:ascii="標楷體" w:eastAsia="標楷體" w:hAnsi="標楷體" w:cs="新細明體" w:hint="eastAsia"/>
                <w:kern w:val="0"/>
                <w:szCs w:val="24"/>
              </w:rPr>
              <w:t>資料庫中繼資料表</w:t>
            </w:r>
          </w:p>
          <w:p w14:paraId="1BF8D41D" w14:textId="77777777" w:rsidR="00BC4667" w:rsidRP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kern w:val="0"/>
                <w:szCs w:val="24"/>
              </w:rPr>
              <w:sym w:font="Wingdings 2" w:char="F0A3"/>
            </w:r>
            <w:r w:rsidRPr="00BC4667">
              <w:rPr>
                <w:rFonts w:ascii="標楷體" w:eastAsia="標楷體" w:hAnsi="標楷體" w:cs="新細明體"/>
                <w:kern w:val="0"/>
                <w:szCs w:val="24"/>
              </w:rPr>
              <w:t>結果批次回傳</w:t>
            </w:r>
            <w:r w:rsidRPr="00BC4667">
              <w:rPr>
                <w:rFonts w:ascii="標楷體" w:eastAsia="標楷體" w:hAnsi="標楷體" w:cs="新細明體" w:hint="eastAsia"/>
                <w:kern w:val="0"/>
                <w:szCs w:val="24"/>
              </w:rPr>
              <w:t>，請</w:t>
            </w:r>
            <w:r w:rsidRPr="00BC4667">
              <w:rPr>
                <w:rFonts w:ascii="標楷體" w:eastAsia="標楷體" w:hAnsi="標楷體" w:cs="新細明體"/>
                <w:kern w:val="0"/>
                <w:szCs w:val="24"/>
              </w:rPr>
              <w:t>說明</w:t>
            </w:r>
            <w:r w:rsidRPr="00BC4667">
              <w:rPr>
                <w:rFonts w:ascii="標楷體" w:eastAsia="標楷體" w:hAnsi="標楷體" w:cs="新細明體" w:hint="eastAsia"/>
                <w:kern w:val="0"/>
                <w:szCs w:val="24"/>
              </w:rPr>
              <w:t>（</w:t>
            </w:r>
            <w:r w:rsidRPr="00BC4667">
              <w:rPr>
                <w:rFonts w:ascii="標楷體" w:eastAsia="標楷體" w:hAnsi="標楷體" w:cs="新細明體"/>
                <w:kern w:val="0"/>
                <w:szCs w:val="24"/>
              </w:rPr>
              <w:t>頻率</w:t>
            </w:r>
            <w:r w:rsidRPr="00BC4667">
              <w:rPr>
                <w:rFonts w:ascii="標楷體" w:eastAsia="標楷體" w:hAnsi="標楷體" w:cs="新細明體" w:hint="eastAsia"/>
                <w:kern w:val="0"/>
                <w:szCs w:val="24"/>
              </w:rPr>
              <w:t>/時段）</w:t>
            </w:r>
          </w:p>
          <w:p w14:paraId="79EFBEF0" w14:textId="77777777" w:rsidR="00BC4667" w:rsidRDefault="00BC4667" w:rsidP="00BC4667">
            <w:pPr>
              <w:widowControl/>
              <w:ind w:left="360"/>
              <w:rPr>
                <w:rFonts w:ascii="標楷體" w:eastAsia="標楷體" w:hAnsi="標楷體" w:cs="新細明體"/>
                <w:kern w:val="0"/>
                <w:szCs w:val="24"/>
              </w:rPr>
            </w:pPr>
            <w:r w:rsidRPr="00BC4667">
              <w:rPr>
                <w:rFonts w:ascii="標楷體" w:eastAsia="標楷體" w:hAnsi="標楷體" w:cs="新細明體" w:hint="eastAsia"/>
                <w:kern w:val="0"/>
                <w:szCs w:val="24"/>
              </w:rPr>
              <w:sym w:font="Wingdings 2" w:char="F0A3"/>
            </w:r>
            <w:r w:rsidRPr="00BC4667">
              <w:rPr>
                <w:rFonts w:ascii="標楷體" w:eastAsia="標楷體" w:hAnsi="標楷體" w:cs="新細明體" w:hint="eastAsia"/>
                <w:kern w:val="0"/>
                <w:szCs w:val="24"/>
              </w:rPr>
              <w:t>結果即時回傳</w:t>
            </w:r>
          </w:p>
          <w:p w14:paraId="7F96B7CC" w14:textId="7D7CF957" w:rsidR="00BC4667" w:rsidRDefault="00BC4667" w:rsidP="00BC4667">
            <w:pPr>
              <w:widowControl/>
              <w:ind w:left="360"/>
              <w:rPr>
                <w:rFonts w:ascii="標楷體" w:eastAsia="標楷體" w:hAnsi="標楷體" w:cs="新細明體"/>
                <w:kern w:val="0"/>
                <w:szCs w:val="24"/>
                <w:u w:val="single"/>
              </w:rPr>
            </w:pPr>
            <w:r w:rsidRPr="00BC4667">
              <w:rPr>
                <w:rFonts w:ascii="標楷體" w:eastAsia="標楷體" w:hAnsi="標楷體" w:cs="新細明體"/>
                <w:kern w:val="0"/>
                <w:szCs w:val="24"/>
              </w:rPr>
              <w:sym w:font="Wingdings 2" w:char="F0A3"/>
            </w:r>
            <w:r w:rsidRPr="00BC4667">
              <w:rPr>
                <w:rFonts w:ascii="標楷體" w:eastAsia="標楷體" w:hAnsi="標楷體" w:cs="新細明體"/>
                <w:kern w:val="0"/>
                <w:szCs w:val="24"/>
              </w:rPr>
              <w:t>其他</w:t>
            </w:r>
            <w:r w:rsidRPr="00BC4667">
              <w:rPr>
                <w:rFonts w:ascii="標楷體" w:eastAsia="標楷體" w:hAnsi="標楷體" w:cs="新細明體" w:hint="eastAsia"/>
                <w:kern w:val="0"/>
                <w:szCs w:val="24"/>
              </w:rPr>
              <w:t>，</w:t>
            </w:r>
            <w:r w:rsidRPr="00BC4667">
              <w:rPr>
                <w:rFonts w:ascii="標楷體" w:eastAsia="標楷體" w:hAnsi="標楷體" w:cs="新細明體"/>
                <w:kern w:val="0"/>
                <w:szCs w:val="24"/>
              </w:rPr>
              <w:t>請說明</w:t>
            </w:r>
            <w:r w:rsidRPr="00BC4667">
              <w:rPr>
                <w:rFonts w:ascii="標楷體" w:eastAsia="標楷體" w:hAnsi="標楷體" w:cs="新細明體" w:hint="eastAsia"/>
                <w:kern w:val="0"/>
                <w:szCs w:val="24"/>
              </w:rPr>
              <w:t>:</w:t>
            </w:r>
            <w:r w:rsidRPr="00BC4667">
              <w:rPr>
                <w:rFonts w:ascii="標楷體" w:eastAsia="標楷體" w:hAnsi="標楷體" w:cs="新細明體"/>
                <w:kern w:val="0"/>
                <w:szCs w:val="24"/>
              </w:rPr>
              <w:t xml:space="preserve"> </w:t>
            </w:r>
            <w:r w:rsidRPr="00BC4667">
              <w:rPr>
                <w:rFonts w:ascii="標楷體" w:eastAsia="標楷體" w:hAnsi="標楷體" w:cs="新細明體"/>
                <w:kern w:val="0"/>
                <w:szCs w:val="24"/>
                <w:u w:val="single"/>
              </w:rPr>
              <w:t xml:space="preserve">           </w:t>
            </w:r>
          </w:p>
          <w:p w14:paraId="6DA52FE1" w14:textId="7980D714" w:rsidR="00BC4667" w:rsidRDefault="00BC4667"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輸入資料大小、筆數預估</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以每日最大量計算</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w:t>
            </w:r>
          </w:p>
          <w:p w14:paraId="5EC80EC7" w14:textId="77777777" w:rsidR="0094178C" w:rsidRPr="009118F2" w:rsidRDefault="0094178C" w:rsidP="0094178C">
            <w:pPr>
              <w:pStyle w:val="a4"/>
              <w:widowControl/>
              <w:ind w:leftChars="0" w:left="360"/>
              <w:rPr>
                <w:rFonts w:ascii="標楷體" w:eastAsia="標楷體" w:hAnsi="標楷體" w:cs="新細明體"/>
                <w:kern w:val="0"/>
                <w:szCs w:val="24"/>
              </w:rPr>
            </w:pPr>
          </w:p>
          <w:p w14:paraId="36AAC526" w14:textId="77777777" w:rsidR="00BC4667" w:rsidRDefault="00BC4667" w:rsidP="00BC4667">
            <w:pPr>
              <w:pStyle w:val="a4"/>
              <w:widowControl/>
              <w:numPr>
                <w:ilvl w:val="0"/>
                <w:numId w:val="2"/>
              </w:numPr>
              <w:adjustRightInd w:val="0"/>
              <w:snapToGrid w:val="0"/>
              <w:spacing w:line="360" w:lineRule="auto"/>
              <w:ind w:leftChars="0"/>
              <w:rPr>
                <w:rFonts w:ascii="Times New Roman" w:eastAsia="標楷體" w:hAnsi="Times New Roman" w:cs="Times New Roman"/>
              </w:rPr>
            </w:pPr>
            <w:r>
              <w:rPr>
                <w:rFonts w:ascii="Times New Roman" w:eastAsia="標楷體" w:hAnsi="Times New Roman" w:cs="Times New Roman" w:hint="eastAsia"/>
              </w:rPr>
              <w:t>需輸入的欄位說明，如有多項，請分點說明：</w:t>
            </w:r>
          </w:p>
          <w:tbl>
            <w:tblPr>
              <w:tblStyle w:val="a3"/>
              <w:tblW w:w="7337" w:type="dxa"/>
              <w:tblInd w:w="482" w:type="dxa"/>
              <w:tblLook w:val="04A0" w:firstRow="1" w:lastRow="0" w:firstColumn="1" w:lastColumn="0" w:noHBand="0" w:noVBand="1"/>
            </w:tblPr>
            <w:tblGrid>
              <w:gridCol w:w="1438"/>
              <w:gridCol w:w="1865"/>
              <w:gridCol w:w="4034"/>
            </w:tblGrid>
            <w:tr w:rsidR="00BC4667" w14:paraId="4D6E7603" w14:textId="77777777" w:rsidTr="0094178C">
              <w:trPr>
                <w:trHeight w:val="684"/>
              </w:trPr>
              <w:tc>
                <w:tcPr>
                  <w:tcW w:w="1438" w:type="dxa"/>
                  <w:tcBorders>
                    <w:top w:val="single" w:sz="4" w:space="0" w:color="auto"/>
                    <w:left w:val="single" w:sz="4" w:space="0" w:color="auto"/>
                    <w:bottom w:val="single" w:sz="4" w:space="0" w:color="auto"/>
                    <w:right w:val="single" w:sz="4" w:space="0" w:color="auto"/>
                  </w:tcBorders>
                  <w:hideMark/>
                </w:tcPr>
                <w:p w14:paraId="505A0C15"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欄位名稱</w:t>
                  </w:r>
                </w:p>
              </w:tc>
              <w:tc>
                <w:tcPr>
                  <w:tcW w:w="1865" w:type="dxa"/>
                  <w:tcBorders>
                    <w:top w:val="single" w:sz="4" w:space="0" w:color="auto"/>
                    <w:left w:val="single" w:sz="4" w:space="0" w:color="auto"/>
                    <w:bottom w:val="single" w:sz="4" w:space="0" w:color="auto"/>
                    <w:right w:val="single" w:sz="4" w:space="0" w:color="auto"/>
                  </w:tcBorders>
                  <w:hideMark/>
                </w:tcPr>
                <w:p w14:paraId="298E7432"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資料型別</w:t>
                  </w:r>
                  <w:r>
                    <w:rPr>
                      <w:rFonts w:ascii="Times New Roman" w:eastAsia="標楷體" w:hAnsi="Times New Roman" w:cs="Times New Roman"/>
                    </w:rPr>
                    <w:t>/</w:t>
                  </w:r>
                  <w:r>
                    <w:rPr>
                      <w:rFonts w:ascii="Times New Roman" w:eastAsia="標楷體" w:hAnsi="Times New Roman" w:cs="Times New Roman" w:hint="eastAsia"/>
                    </w:rPr>
                    <w:t>大小</w:t>
                  </w:r>
                </w:p>
              </w:tc>
              <w:tc>
                <w:tcPr>
                  <w:tcW w:w="4034" w:type="dxa"/>
                  <w:tcBorders>
                    <w:top w:val="single" w:sz="4" w:space="0" w:color="auto"/>
                    <w:left w:val="single" w:sz="4" w:space="0" w:color="auto"/>
                    <w:bottom w:val="single" w:sz="4" w:space="0" w:color="auto"/>
                    <w:right w:val="single" w:sz="4" w:space="0" w:color="auto"/>
                  </w:tcBorders>
                  <w:hideMark/>
                </w:tcPr>
                <w:p w14:paraId="590C7196" w14:textId="77777777" w:rsidR="00BC4667" w:rsidRDefault="00BC4667" w:rsidP="00BC4667">
                  <w:pPr>
                    <w:widowControl/>
                    <w:adjustRightInd w:val="0"/>
                    <w:snapToGrid w:val="0"/>
                    <w:rPr>
                      <w:rFonts w:ascii="Times New Roman" w:eastAsia="標楷體" w:hAnsi="Times New Roman" w:cs="Times New Roman"/>
                    </w:rPr>
                  </w:pPr>
                  <w:proofErr w:type="gramStart"/>
                  <w:r>
                    <w:rPr>
                      <w:rFonts w:ascii="Times New Roman" w:eastAsia="標楷體" w:hAnsi="Times New Roman" w:cs="Times New Roman" w:hint="eastAsia"/>
                    </w:rPr>
                    <w:t>個</w:t>
                  </w:r>
                  <w:proofErr w:type="gramEnd"/>
                  <w:r>
                    <w:rPr>
                      <w:rFonts w:ascii="Times New Roman" w:eastAsia="標楷體" w:hAnsi="Times New Roman" w:cs="Times New Roman" w:hint="eastAsia"/>
                    </w:rPr>
                    <w:t>資</w:t>
                  </w:r>
                  <w:r>
                    <w:rPr>
                      <w:rFonts w:ascii="Times New Roman" w:eastAsia="標楷體" w:hAnsi="Times New Roman" w:cs="Times New Roman"/>
                    </w:rPr>
                    <w:t>/</w:t>
                  </w:r>
                  <w:r>
                    <w:rPr>
                      <w:rFonts w:ascii="Times New Roman" w:eastAsia="標楷體" w:hAnsi="Times New Roman" w:cs="Times New Roman" w:hint="eastAsia"/>
                    </w:rPr>
                    <w:t>去識別處理</w:t>
                  </w:r>
                  <w:r>
                    <w:rPr>
                      <w:rFonts w:ascii="Times New Roman" w:eastAsia="Microsoft JhengHei UI" w:hAnsi="Times New Roman" w:cs="Times New Roman" w:hint="eastAsia"/>
                    </w:rPr>
                    <w:t>⽅</w:t>
                  </w:r>
                  <w:r>
                    <w:rPr>
                      <w:rFonts w:ascii="Times New Roman" w:eastAsia="標楷體" w:hAnsi="Times New Roman" w:cs="Times New Roman" w:hint="eastAsia"/>
                    </w:rPr>
                    <w:t>式說明</w:t>
                  </w:r>
                  <w:r>
                    <w:rPr>
                      <w:rFonts w:ascii="Times New Roman" w:eastAsia="標楷體" w:hAnsi="Times New Roman" w:cs="Times New Roman"/>
                    </w:rPr>
                    <w:t xml:space="preserve"> (</w:t>
                  </w:r>
                  <w:r>
                    <w:rPr>
                      <w:rFonts w:ascii="Times New Roman" w:eastAsia="標楷體" w:hAnsi="Times New Roman" w:cs="Times New Roman" w:hint="eastAsia"/>
                    </w:rPr>
                    <w:t>系統如與外連線，資料需去識別</w:t>
                  </w:r>
                  <w:r>
                    <w:rPr>
                      <w:rFonts w:ascii="Times New Roman" w:eastAsia="標楷體" w:hAnsi="Times New Roman" w:cs="Times New Roman"/>
                    </w:rPr>
                    <w:t>)</w:t>
                  </w:r>
                </w:p>
              </w:tc>
            </w:tr>
            <w:tr w:rsidR="00BC4667" w14:paraId="332329F0" w14:textId="77777777" w:rsidTr="0094178C">
              <w:trPr>
                <w:trHeight w:val="620"/>
              </w:trPr>
              <w:tc>
                <w:tcPr>
                  <w:tcW w:w="1438" w:type="dxa"/>
                  <w:tcBorders>
                    <w:top w:val="single" w:sz="4" w:space="0" w:color="auto"/>
                    <w:left w:val="single" w:sz="4" w:space="0" w:color="auto"/>
                    <w:bottom w:val="single" w:sz="4" w:space="0" w:color="auto"/>
                    <w:right w:val="single" w:sz="4" w:space="0" w:color="auto"/>
                  </w:tcBorders>
                </w:tcPr>
                <w:p w14:paraId="21B227DC" w14:textId="77777777" w:rsidR="00BC4667" w:rsidRDefault="00BC4667" w:rsidP="00BC4667">
                  <w:pPr>
                    <w:widowControl/>
                    <w:adjustRightInd w:val="0"/>
                    <w:snapToGrid w:val="0"/>
                    <w:rPr>
                      <w:rFonts w:ascii="Times New Roman" w:eastAsia="標楷體" w:hAnsi="Times New Roman" w:cs="Times New Roman"/>
                    </w:rPr>
                  </w:pPr>
                </w:p>
              </w:tc>
              <w:tc>
                <w:tcPr>
                  <w:tcW w:w="1865" w:type="dxa"/>
                  <w:tcBorders>
                    <w:top w:val="single" w:sz="4" w:space="0" w:color="auto"/>
                    <w:left w:val="single" w:sz="4" w:space="0" w:color="auto"/>
                    <w:bottom w:val="single" w:sz="4" w:space="0" w:color="auto"/>
                    <w:right w:val="single" w:sz="4" w:space="0" w:color="auto"/>
                  </w:tcBorders>
                </w:tcPr>
                <w:p w14:paraId="4AAFE36F" w14:textId="77777777" w:rsidR="00BC4667" w:rsidRDefault="00BC4667" w:rsidP="00BC4667">
                  <w:pPr>
                    <w:widowControl/>
                    <w:adjustRightInd w:val="0"/>
                    <w:snapToGrid w:val="0"/>
                    <w:rPr>
                      <w:rFonts w:ascii="Times New Roman" w:eastAsia="標楷體" w:hAnsi="Times New Roman" w:cs="Times New Roman"/>
                    </w:rPr>
                  </w:pPr>
                </w:p>
              </w:tc>
              <w:tc>
                <w:tcPr>
                  <w:tcW w:w="4034" w:type="dxa"/>
                  <w:tcBorders>
                    <w:top w:val="single" w:sz="4" w:space="0" w:color="auto"/>
                    <w:left w:val="single" w:sz="4" w:space="0" w:color="auto"/>
                    <w:bottom w:val="single" w:sz="4" w:space="0" w:color="auto"/>
                    <w:right w:val="single" w:sz="4" w:space="0" w:color="auto"/>
                  </w:tcBorders>
                  <w:hideMark/>
                </w:tcPr>
                <w:p w14:paraId="58B50239"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僅讀取像素資料，</w:t>
                  </w:r>
                  <w:proofErr w:type="gramStart"/>
                  <w:r>
                    <w:rPr>
                      <w:rFonts w:ascii="Times New Roman" w:eastAsia="標楷體" w:hAnsi="Times New Roman" w:cs="Times New Roman" w:hint="eastAsia"/>
                    </w:rPr>
                    <w:t>因此無個資</w:t>
                  </w:r>
                  <w:proofErr w:type="gramEnd"/>
                  <w:r>
                    <w:rPr>
                      <w:rFonts w:ascii="Times New Roman" w:eastAsia="標楷體" w:hAnsi="Times New Roman" w:cs="Times New Roman" w:hint="eastAsia"/>
                    </w:rPr>
                    <w:t>資料</w:t>
                  </w:r>
                </w:p>
              </w:tc>
            </w:tr>
          </w:tbl>
          <w:p w14:paraId="7BFB4DCB" w14:textId="77777777" w:rsidR="00BC4667" w:rsidRDefault="00BC4667" w:rsidP="009118F2">
            <w:pPr>
              <w:pStyle w:val="a4"/>
              <w:widowControl/>
              <w:numPr>
                <w:ilvl w:val="0"/>
                <w:numId w:val="2"/>
              </w:numPr>
              <w:adjustRightInd w:val="0"/>
              <w:snapToGrid w:val="0"/>
              <w:spacing w:line="360" w:lineRule="auto"/>
              <w:ind w:leftChars="0"/>
              <w:rPr>
                <w:rFonts w:ascii="Times New Roman" w:eastAsia="標楷體" w:hAnsi="Times New Roman" w:cs="Times New Roman"/>
              </w:rPr>
            </w:pPr>
            <w:r>
              <w:rPr>
                <w:rFonts w:ascii="Times New Roman" w:eastAsia="標楷體" w:hAnsi="Times New Roman" w:cs="Times New Roman" w:hint="eastAsia"/>
              </w:rPr>
              <w:t>輸入資料來源範圍篩選</w:t>
            </w:r>
            <w:r>
              <w:rPr>
                <w:rFonts w:ascii="Times New Roman" w:eastAsia="標楷體" w:hAnsi="Times New Roman" w:cs="Times New Roman"/>
              </w:rPr>
              <w:t>(</w:t>
            </w:r>
            <w:r>
              <w:rPr>
                <w:rFonts w:ascii="Times New Roman" w:eastAsia="標楷體" w:hAnsi="Times New Roman" w:cs="Times New Roman" w:hint="eastAsia"/>
              </w:rPr>
              <w:t>例如：特定區域、特定診斷</w:t>
            </w:r>
            <w:r>
              <w:rPr>
                <w:rFonts w:ascii="Times New Roman" w:eastAsia="標楷體" w:hAnsi="Times New Roman" w:cs="Times New Roman"/>
              </w:rPr>
              <w:t>/</w:t>
            </w:r>
            <w:proofErr w:type="gramStart"/>
            <w:r>
              <w:rPr>
                <w:rFonts w:ascii="Times New Roman" w:eastAsia="標楷體" w:hAnsi="Times New Roman" w:cs="Times New Roman" w:hint="eastAsia"/>
              </w:rPr>
              <w:t>醫</w:t>
            </w:r>
            <w:proofErr w:type="gramEnd"/>
            <w:r>
              <w:rPr>
                <w:rFonts w:ascii="Times New Roman" w:eastAsia="標楷體" w:hAnsi="Times New Roman" w:cs="Times New Roman" w:hint="eastAsia"/>
              </w:rPr>
              <w:t>令</w:t>
            </w:r>
            <w:r>
              <w:rPr>
                <w:rFonts w:ascii="Times New Roman" w:eastAsia="標楷體" w:hAnsi="Times New Roman" w:cs="Times New Roman"/>
              </w:rPr>
              <w:t>/</w:t>
            </w:r>
            <w:r>
              <w:rPr>
                <w:rFonts w:ascii="Times New Roman" w:eastAsia="標楷體" w:hAnsi="Times New Roman" w:cs="Times New Roman" w:hint="eastAsia"/>
              </w:rPr>
              <w:t>術式、特定儀器</w:t>
            </w:r>
            <w:r>
              <w:rPr>
                <w:rFonts w:ascii="Times New Roman" w:eastAsia="標楷體" w:hAnsi="Times New Roman" w:cs="Times New Roman"/>
              </w:rPr>
              <w:t>.</w:t>
            </w:r>
            <w:proofErr w:type="gramStart"/>
            <w:r>
              <w:rPr>
                <w:rFonts w:ascii="Times New Roman" w:eastAsia="標楷體" w:hAnsi="Times New Roman" w:cs="Times New Roman"/>
              </w:rPr>
              <w:t>..</w:t>
            </w:r>
            <w:proofErr w:type="gramEnd"/>
            <w:r>
              <w:rPr>
                <w:rFonts w:ascii="Times New Roman" w:eastAsia="標楷體" w:hAnsi="Times New Roman" w:cs="Times New Roman"/>
              </w:rPr>
              <w:t>)</w:t>
            </w:r>
            <w:r>
              <w:rPr>
                <w:rFonts w:ascii="Times New Roman" w:eastAsia="標楷體" w:hAnsi="Times New Roman" w:cs="Times New Roman" w:hint="eastAsia"/>
              </w:rPr>
              <w:t>：備註：輸出的欄位說明，如有多項，請分點說明</w:t>
            </w:r>
          </w:p>
          <w:tbl>
            <w:tblPr>
              <w:tblStyle w:val="a3"/>
              <w:tblW w:w="7019" w:type="dxa"/>
              <w:tblInd w:w="482" w:type="dxa"/>
              <w:tblLook w:val="04A0" w:firstRow="1" w:lastRow="0" w:firstColumn="1" w:lastColumn="0" w:noHBand="0" w:noVBand="1"/>
            </w:tblPr>
            <w:tblGrid>
              <w:gridCol w:w="1488"/>
              <w:gridCol w:w="1929"/>
              <w:gridCol w:w="3602"/>
            </w:tblGrid>
            <w:tr w:rsidR="00BC4667" w14:paraId="39DB04CF" w14:textId="77777777" w:rsidTr="009118F2">
              <w:trPr>
                <w:trHeight w:val="348"/>
              </w:trPr>
              <w:tc>
                <w:tcPr>
                  <w:tcW w:w="1488" w:type="dxa"/>
                  <w:tcBorders>
                    <w:top w:val="single" w:sz="4" w:space="0" w:color="auto"/>
                    <w:left w:val="single" w:sz="4" w:space="0" w:color="auto"/>
                    <w:bottom w:val="single" w:sz="4" w:space="0" w:color="auto"/>
                    <w:right w:val="single" w:sz="4" w:space="0" w:color="auto"/>
                  </w:tcBorders>
                  <w:hideMark/>
                </w:tcPr>
                <w:p w14:paraId="72E454FC"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欄位名稱</w:t>
                  </w:r>
                </w:p>
              </w:tc>
              <w:tc>
                <w:tcPr>
                  <w:tcW w:w="1929" w:type="dxa"/>
                  <w:tcBorders>
                    <w:top w:val="single" w:sz="4" w:space="0" w:color="auto"/>
                    <w:left w:val="single" w:sz="4" w:space="0" w:color="auto"/>
                    <w:bottom w:val="single" w:sz="4" w:space="0" w:color="auto"/>
                    <w:right w:val="single" w:sz="4" w:space="0" w:color="auto"/>
                  </w:tcBorders>
                  <w:hideMark/>
                </w:tcPr>
                <w:p w14:paraId="3C9D4BA5" w14:textId="77777777" w:rsidR="00BC4667" w:rsidRDefault="00BC4667" w:rsidP="00BC4667">
                  <w:pPr>
                    <w:widowControl/>
                    <w:adjustRightInd w:val="0"/>
                    <w:snapToGrid w:val="0"/>
                    <w:rPr>
                      <w:rFonts w:ascii="Times New Roman" w:eastAsia="標楷體" w:hAnsi="Times New Roman" w:cs="Times New Roman"/>
                    </w:rPr>
                  </w:pPr>
                  <w:r>
                    <w:rPr>
                      <w:rFonts w:ascii="Times New Roman" w:eastAsia="標楷體" w:hAnsi="Times New Roman" w:cs="Times New Roman" w:hint="eastAsia"/>
                    </w:rPr>
                    <w:t>資料型別</w:t>
                  </w:r>
                  <w:r>
                    <w:rPr>
                      <w:rFonts w:ascii="Times New Roman" w:eastAsia="標楷體" w:hAnsi="Times New Roman" w:cs="Times New Roman"/>
                    </w:rPr>
                    <w:t>/</w:t>
                  </w:r>
                  <w:r>
                    <w:rPr>
                      <w:rFonts w:ascii="Times New Roman" w:eastAsia="標楷體" w:hAnsi="Times New Roman" w:cs="Times New Roman" w:hint="eastAsia"/>
                    </w:rPr>
                    <w:t>大小</w:t>
                  </w:r>
                </w:p>
              </w:tc>
              <w:tc>
                <w:tcPr>
                  <w:tcW w:w="3602" w:type="dxa"/>
                  <w:tcBorders>
                    <w:top w:val="single" w:sz="4" w:space="0" w:color="auto"/>
                    <w:left w:val="single" w:sz="4" w:space="0" w:color="auto"/>
                    <w:bottom w:val="single" w:sz="4" w:space="0" w:color="auto"/>
                    <w:right w:val="single" w:sz="4" w:space="0" w:color="auto"/>
                  </w:tcBorders>
                  <w:hideMark/>
                </w:tcPr>
                <w:p w14:paraId="796BDBC5" w14:textId="7F681B3A" w:rsidR="00BC4667" w:rsidRDefault="00BC4667" w:rsidP="00BC4667">
                  <w:pPr>
                    <w:widowControl/>
                    <w:adjustRightInd w:val="0"/>
                    <w:snapToGrid w:val="0"/>
                    <w:rPr>
                      <w:rFonts w:ascii="Times New Roman" w:eastAsia="標楷體" w:hAnsi="Times New Roman" w:cs="Times New Roman"/>
                    </w:rPr>
                  </w:pPr>
                  <w:proofErr w:type="gramStart"/>
                  <w:r>
                    <w:rPr>
                      <w:rFonts w:ascii="Times New Roman" w:eastAsia="標楷體" w:hAnsi="Times New Roman" w:cs="Times New Roman" w:hint="eastAsia"/>
                    </w:rPr>
                    <w:t>個</w:t>
                  </w:r>
                  <w:proofErr w:type="gramEnd"/>
                  <w:r>
                    <w:rPr>
                      <w:rFonts w:ascii="Times New Roman" w:eastAsia="標楷體" w:hAnsi="Times New Roman" w:cs="Times New Roman" w:hint="eastAsia"/>
                    </w:rPr>
                    <w:t>資</w:t>
                  </w:r>
                  <w:r>
                    <w:rPr>
                      <w:rFonts w:ascii="Times New Roman" w:eastAsia="標楷體" w:hAnsi="Times New Roman" w:cs="Times New Roman"/>
                    </w:rPr>
                    <w:t>/</w:t>
                  </w:r>
                  <w:r>
                    <w:rPr>
                      <w:rFonts w:ascii="Times New Roman" w:eastAsia="標楷體" w:hAnsi="Times New Roman" w:cs="Times New Roman" w:hint="eastAsia"/>
                    </w:rPr>
                    <w:t>去識別處理</w:t>
                  </w:r>
                  <w:r w:rsidR="006B36A2">
                    <w:rPr>
                      <w:rFonts w:ascii="Times New Roman" w:eastAsia="標楷體" w:hAnsi="Times New Roman" w:cs="Times New Roman" w:hint="eastAsia"/>
                    </w:rPr>
                    <w:t>方</w:t>
                  </w:r>
                  <w:r>
                    <w:rPr>
                      <w:rFonts w:ascii="Times New Roman" w:eastAsia="標楷體" w:hAnsi="Times New Roman" w:cs="Times New Roman" w:hint="eastAsia"/>
                    </w:rPr>
                    <w:t>式說明</w:t>
                  </w:r>
                  <w:r>
                    <w:rPr>
                      <w:rFonts w:ascii="Times New Roman" w:eastAsia="標楷體" w:hAnsi="Times New Roman" w:cs="Times New Roman"/>
                    </w:rPr>
                    <w:t xml:space="preserve"> </w:t>
                  </w:r>
                </w:p>
              </w:tc>
            </w:tr>
            <w:tr w:rsidR="00BC4667" w14:paraId="7770F556" w14:textId="77777777" w:rsidTr="009118F2">
              <w:trPr>
                <w:trHeight w:val="1117"/>
              </w:trPr>
              <w:tc>
                <w:tcPr>
                  <w:tcW w:w="1488" w:type="dxa"/>
                  <w:tcBorders>
                    <w:top w:val="single" w:sz="4" w:space="0" w:color="auto"/>
                    <w:left w:val="single" w:sz="4" w:space="0" w:color="auto"/>
                    <w:bottom w:val="single" w:sz="4" w:space="0" w:color="auto"/>
                    <w:right w:val="single" w:sz="4" w:space="0" w:color="auto"/>
                  </w:tcBorders>
                </w:tcPr>
                <w:p w14:paraId="225456F0" w14:textId="77777777" w:rsidR="00BC4667" w:rsidRDefault="00BC4667" w:rsidP="00BC4667">
                  <w:pPr>
                    <w:widowControl/>
                    <w:adjustRightInd w:val="0"/>
                    <w:snapToGrid w:val="0"/>
                    <w:rPr>
                      <w:rFonts w:ascii="Times New Roman" w:eastAsia="標楷體" w:hAnsi="Times New Roman" w:cs="Times New Roman"/>
                    </w:rPr>
                  </w:pPr>
                </w:p>
              </w:tc>
              <w:tc>
                <w:tcPr>
                  <w:tcW w:w="1929" w:type="dxa"/>
                  <w:tcBorders>
                    <w:top w:val="single" w:sz="4" w:space="0" w:color="auto"/>
                    <w:left w:val="single" w:sz="4" w:space="0" w:color="auto"/>
                    <w:bottom w:val="single" w:sz="4" w:space="0" w:color="auto"/>
                    <w:right w:val="single" w:sz="4" w:space="0" w:color="auto"/>
                  </w:tcBorders>
                </w:tcPr>
                <w:p w14:paraId="1897F195" w14:textId="77777777" w:rsidR="00BC4667" w:rsidRDefault="00BC4667" w:rsidP="00BC4667">
                  <w:pPr>
                    <w:widowControl/>
                    <w:adjustRightInd w:val="0"/>
                    <w:snapToGrid w:val="0"/>
                    <w:rPr>
                      <w:rFonts w:ascii="Times New Roman" w:eastAsia="標楷體" w:hAnsi="Times New Roman" w:cs="Times New Roman"/>
                    </w:rPr>
                  </w:pPr>
                </w:p>
              </w:tc>
              <w:tc>
                <w:tcPr>
                  <w:tcW w:w="3602" w:type="dxa"/>
                  <w:tcBorders>
                    <w:top w:val="single" w:sz="4" w:space="0" w:color="auto"/>
                    <w:left w:val="single" w:sz="4" w:space="0" w:color="auto"/>
                    <w:bottom w:val="single" w:sz="4" w:space="0" w:color="auto"/>
                    <w:right w:val="single" w:sz="4" w:space="0" w:color="auto"/>
                  </w:tcBorders>
                </w:tcPr>
                <w:p w14:paraId="181BA40B" w14:textId="77777777" w:rsidR="00BC4667" w:rsidRDefault="00BC4667" w:rsidP="00BC4667">
                  <w:pPr>
                    <w:widowControl/>
                    <w:adjustRightInd w:val="0"/>
                    <w:snapToGrid w:val="0"/>
                    <w:rPr>
                      <w:rFonts w:ascii="Times New Roman" w:eastAsia="標楷體" w:hAnsi="Times New Roman" w:cs="Times New Roman"/>
                    </w:rPr>
                  </w:pPr>
                </w:p>
              </w:tc>
            </w:tr>
          </w:tbl>
          <w:p w14:paraId="35777775"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輸出說明</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試用輸出地點</w:t>
            </w:r>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w:t>
            </w:r>
          </w:p>
          <w:p w14:paraId="432E8ECF"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試用者畫面呈現：</w:t>
            </w:r>
          </w:p>
          <w:p w14:paraId="6C2963BA"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試用資訊內容：</w:t>
            </w:r>
          </w:p>
          <w:p w14:paraId="0AE3D02F"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試用者畫面樣式</w:t>
            </w:r>
          </w:p>
          <w:p w14:paraId="60B6470E" w14:textId="77777777" w:rsidR="006B36A2" w:rsidRDefault="006B36A2" w:rsidP="006B36A2">
            <w:pPr>
              <w:pStyle w:val="a4"/>
              <w:widowControl/>
              <w:numPr>
                <w:ilvl w:val="0"/>
                <w:numId w:val="6"/>
              </w:numPr>
              <w:adjustRightInd w:val="0"/>
              <w:snapToGrid w:val="0"/>
              <w:spacing w:line="276" w:lineRule="auto"/>
              <w:ind w:leftChars="0"/>
              <w:rPr>
                <w:rFonts w:ascii="Times New Roman" w:eastAsia="標楷體" w:hAnsi="Times New Roman" w:cs="Times New Roman"/>
              </w:rPr>
            </w:pPr>
            <w:r>
              <w:rPr>
                <w:rFonts w:ascii="Times New Roman" w:eastAsia="標楷體" w:hAnsi="Times New Roman" w:cs="Times New Roman" w:hint="eastAsia"/>
              </w:rPr>
              <w:t>是否有</w:t>
            </w:r>
            <w:r>
              <w:rPr>
                <w:rFonts w:ascii="Times New Roman" w:eastAsia="標楷體" w:hAnsi="Times New Roman" w:cs="Times New Roman"/>
              </w:rPr>
              <w:t>AI</w:t>
            </w:r>
            <w:r>
              <w:rPr>
                <w:rFonts w:ascii="Times New Roman" w:eastAsia="標楷體" w:hAnsi="Times New Roman" w:cs="Times New Roman" w:hint="eastAsia"/>
              </w:rPr>
              <w:t>智慧醫療器材軟體使用手冊</w:t>
            </w:r>
          </w:p>
          <w:p w14:paraId="4BD0D5D4" w14:textId="77777777" w:rsidR="006B36A2" w:rsidRDefault="006B36A2" w:rsidP="006B36A2">
            <w:pPr>
              <w:pStyle w:val="a4"/>
              <w:widowControl/>
              <w:numPr>
                <w:ilvl w:val="0"/>
                <w:numId w:val="6"/>
              </w:numPr>
              <w:adjustRightInd w:val="0"/>
              <w:snapToGrid w:val="0"/>
              <w:spacing w:line="276" w:lineRule="auto"/>
              <w:ind w:leftChars="0"/>
              <w:rPr>
                <w:rFonts w:ascii="Times New Roman" w:eastAsia="標楷體" w:hAnsi="Times New Roman" w:cs="Times New Roman"/>
              </w:rPr>
            </w:pPr>
            <w:proofErr w:type="gramStart"/>
            <w:r>
              <w:rPr>
                <w:rFonts w:ascii="Times New Roman" w:eastAsia="標楷體" w:hAnsi="Times New Roman" w:cs="Times New Roman" w:hint="eastAsia"/>
              </w:rPr>
              <w:t>否</w:t>
            </w:r>
            <w:proofErr w:type="gramEnd"/>
          </w:p>
          <w:p w14:paraId="25A7F584" w14:textId="77777777" w:rsidR="006B36A2" w:rsidRPr="009118F2" w:rsidRDefault="006B36A2" w:rsidP="009118F2">
            <w:pPr>
              <w:pStyle w:val="a4"/>
              <w:widowControl/>
              <w:numPr>
                <w:ilvl w:val="0"/>
                <w:numId w:val="2"/>
              </w:numPr>
              <w:ind w:leftChars="0"/>
              <w:rPr>
                <w:rFonts w:ascii="標楷體" w:eastAsia="標楷體" w:hAnsi="標楷體" w:cs="新細明體"/>
                <w:kern w:val="0"/>
                <w:szCs w:val="24"/>
              </w:rPr>
            </w:pPr>
            <w:r w:rsidRPr="009118F2">
              <w:rPr>
                <w:rFonts w:ascii="標楷體" w:eastAsia="標楷體" w:hAnsi="標楷體" w:cs="新細明體" w:hint="eastAsia"/>
                <w:kern w:val="0"/>
                <w:szCs w:val="24"/>
              </w:rPr>
              <w:t>系統架構圖</w:t>
            </w:r>
            <w:r w:rsidRPr="009118F2">
              <w:rPr>
                <w:rFonts w:ascii="標楷體" w:eastAsia="標楷體" w:hAnsi="標楷體" w:cs="新細明體"/>
                <w:kern w:val="0"/>
                <w:szCs w:val="24"/>
              </w:rPr>
              <w:t>(*</w:t>
            </w:r>
            <w:proofErr w:type="gramStart"/>
            <w:r w:rsidRPr="009118F2">
              <w:rPr>
                <w:rFonts w:ascii="標楷體" w:eastAsia="標楷體" w:hAnsi="標楷體" w:cs="新細明體" w:hint="eastAsia"/>
                <w:kern w:val="0"/>
                <w:szCs w:val="24"/>
              </w:rPr>
              <w:t>必填</w:t>
            </w:r>
            <w:proofErr w:type="gramEnd"/>
            <w:r w:rsidRPr="009118F2">
              <w:rPr>
                <w:rFonts w:ascii="標楷體" w:eastAsia="標楷體" w:hAnsi="標楷體" w:cs="新細明體"/>
                <w:kern w:val="0"/>
                <w:szCs w:val="24"/>
              </w:rPr>
              <w:t>)</w:t>
            </w:r>
            <w:r w:rsidRPr="009118F2">
              <w:rPr>
                <w:rFonts w:ascii="標楷體" w:eastAsia="標楷體" w:hAnsi="標楷體" w:cs="新細明體" w:hint="eastAsia"/>
                <w:kern w:val="0"/>
                <w:szCs w:val="24"/>
              </w:rPr>
              <w:t>：說明並</w:t>
            </w:r>
            <w:r w:rsidRPr="0094178C">
              <w:rPr>
                <w:rFonts w:ascii="標楷體" w:eastAsia="標楷體" w:hAnsi="標楷體" w:cs="新細明體" w:hint="eastAsia"/>
                <w:color w:val="0000FF"/>
                <w:kern w:val="0"/>
                <w:szCs w:val="24"/>
              </w:rPr>
              <w:t>上傳附件檔案</w:t>
            </w:r>
            <w:r w:rsidRPr="0094178C">
              <w:rPr>
                <w:rFonts w:ascii="標楷體" w:eastAsia="標楷體" w:hAnsi="標楷體" w:cs="新細明體"/>
                <w:color w:val="0000FF"/>
                <w:kern w:val="0"/>
                <w:szCs w:val="24"/>
              </w:rPr>
              <w:t>(1)</w:t>
            </w:r>
          </w:p>
          <w:p w14:paraId="37829814" w14:textId="6D021921" w:rsidR="006B36A2" w:rsidRDefault="006B36A2" w:rsidP="006B36A2">
            <w:pPr>
              <w:pStyle w:val="a4"/>
              <w:widowControl/>
              <w:ind w:leftChars="0" w:left="482"/>
              <w:rPr>
                <w:rFonts w:ascii="Times New Roman" w:eastAsia="標楷體" w:hAnsi="Times New Roman" w:cs="Times New Roman"/>
              </w:rPr>
            </w:pPr>
            <w:r>
              <w:rPr>
                <w:rFonts w:ascii="Times New Roman" w:eastAsia="標楷體" w:hAnsi="Times New Roman" w:cs="Times New Roman"/>
              </w:rPr>
              <w:t>(</w:t>
            </w:r>
            <w:r>
              <w:rPr>
                <w:rFonts w:ascii="Times New Roman" w:eastAsia="標楷體" w:hAnsi="Times New Roman" w:cs="Times New Roman" w:hint="eastAsia"/>
              </w:rPr>
              <w:t>備註：包含與該服務主機連接的所有設備</w:t>
            </w:r>
            <w:r>
              <w:rPr>
                <w:rFonts w:ascii="Times New Roman" w:eastAsia="標楷體" w:hAnsi="Times New Roman" w:cs="Times New Roman"/>
              </w:rPr>
              <w:t>((client</w:t>
            </w:r>
            <w:r>
              <w:rPr>
                <w:rFonts w:ascii="Times New Roman" w:eastAsia="標楷體" w:hAnsi="Times New Roman" w:cs="Times New Roman" w:hint="eastAsia"/>
              </w:rPr>
              <w:t>端、儀器、</w:t>
            </w:r>
            <w:r>
              <w:rPr>
                <w:rFonts w:ascii="Times New Roman" w:eastAsia="標楷體" w:hAnsi="Times New Roman" w:cs="Times New Roman"/>
              </w:rPr>
              <w:t>switch...</w:t>
            </w:r>
            <w:r>
              <w:rPr>
                <w:rFonts w:ascii="Times New Roman" w:eastAsia="標楷體" w:hAnsi="Times New Roman" w:cs="Times New Roman" w:hint="eastAsia"/>
              </w:rPr>
              <w:t>等</w:t>
            </w:r>
            <w:r>
              <w:rPr>
                <w:rFonts w:ascii="Times New Roman" w:eastAsia="標楷體" w:hAnsi="Times New Roman" w:cs="Times New Roman"/>
              </w:rPr>
              <w:t>))</w:t>
            </w:r>
            <w:r>
              <w:rPr>
                <w:rFonts w:ascii="Times New Roman" w:eastAsia="標楷體" w:hAnsi="Times New Roman" w:cs="Times New Roman" w:hint="eastAsia"/>
              </w:rPr>
              <w:t>、架構網路拓樸</w:t>
            </w:r>
            <w:r>
              <w:rPr>
                <w:rFonts w:ascii="Times New Roman" w:eastAsia="標楷體" w:hAnsi="Times New Roman" w:cs="Times New Roman"/>
              </w:rPr>
              <w:t>(</w:t>
            </w:r>
            <w:r>
              <w:rPr>
                <w:rFonts w:ascii="Times New Roman" w:eastAsia="標楷體" w:hAnsi="Times New Roman" w:cs="Times New Roman" w:hint="eastAsia"/>
              </w:rPr>
              <w:t>包含各設備開啟的</w:t>
            </w:r>
            <w:r>
              <w:rPr>
                <w:rFonts w:ascii="Times New Roman" w:eastAsia="標楷體" w:hAnsi="Times New Roman" w:cs="Times New Roman"/>
              </w:rPr>
              <w:t>Port</w:t>
            </w:r>
            <w:r>
              <w:rPr>
                <w:rFonts w:ascii="Times New Roman" w:eastAsia="標楷體" w:hAnsi="Times New Roman" w:cs="Times New Roman" w:hint="eastAsia"/>
              </w:rPr>
              <w:t>與</w:t>
            </w:r>
            <w:r>
              <w:rPr>
                <w:rFonts w:ascii="Times New Roman" w:eastAsia="標楷體" w:hAnsi="Times New Roman" w:cs="Times New Roman"/>
              </w:rPr>
              <w:t>Protocol)</w:t>
            </w:r>
            <w:r>
              <w:rPr>
                <w:rFonts w:ascii="Times New Roman" w:eastAsia="標楷體" w:hAnsi="Times New Roman" w:cs="Times New Roman" w:hint="eastAsia"/>
              </w:rPr>
              <w:t>、資料串接</w:t>
            </w:r>
            <w:r>
              <w:rPr>
                <w:rFonts w:ascii="Times New Roman" w:eastAsia="標楷體" w:hAnsi="Times New Roman" w:cs="Times New Roman"/>
              </w:rPr>
              <w:t xml:space="preserve"> </w:t>
            </w:r>
            <w:r>
              <w:rPr>
                <w:rFonts w:ascii="Times New Roman" w:eastAsia="標楷體" w:hAnsi="Times New Roman" w:cs="Times New Roman" w:hint="eastAsia"/>
              </w:rPr>
              <w:t>流程。以上可在同張圖上或是分多張說明皆可。</w:t>
            </w:r>
          </w:p>
          <w:p w14:paraId="048AF729" w14:textId="77777777" w:rsidR="0094178C" w:rsidRDefault="0094178C" w:rsidP="006B36A2">
            <w:pPr>
              <w:pStyle w:val="a4"/>
              <w:widowControl/>
              <w:ind w:leftChars="0" w:left="482"/>
              <w:rPr>
                <w:rFonts w:ascii="Times New Roman" w:eastAsia="標楷體" w:hAnsi="Times New Roman" w:cs="Times New Roman"/>
              </w:rPr>
            </w:pPr>
          </w:p>
          <w:p w14:paraId="3E767E0F" w14:textId="34A7AA07" w:rsidR="00BC4667" w:rsidRPr="0094178C" w:rsidRDefault="006B36A2" w:rsidP="009118F2">
            <w:pPr>
              <w:pStyle w:val="a4"/>
              <w:widowControl/>
              <w:numPr>
                <w:ilvl w:val="0"/>
                <w:numId w:val="2"/>
              </w:numPr>
              <w:ind w:leftChars="0"/>
              <w:rPr>
                <w:rFonts w:ascii="標楷體" w:eastAsia="標楷體" w:hAnsi="標楷體" w:cs="新細明體"/>
                <w:color w:val="FF0000"/>
                <w:kern w:val="0"/>
                <w:szCs w:val="24"/>
              </w:rPr>
            </w:pPr>
            <w:r w:rsidRPr="0094178C">
              <w:rPr>
                <w:rFonts w:ascii="標楷體" w:eastAsia="標楷體" w:hAnsi="標楷體" w:cs="新細明體" w:hint="eastAsia"/>
                <w:color w:val="FF0000"/>
                <w:kern w:val="0"/>
                <w:szCs w:val="24"/>
                <w:highlight w:val="yellow"/>
              </w:rPr>
              <w:t>系統需</w:t>
            </w:r>
            <w:proofErr w:type="gramStart"/>
            <w:r w:rsidRPr="0094178C">
              <w:rPr>
                <w:rFonts w:ascii="標楷體" w:eastAsia="標楷體" w:hAnsi="標楷體" w:cs="新細明體" w:hint="eastAsia"/>
                <w:color w:val="FF0000"/>
                <w:kern w:val="0"/>
                <w:szCs w:val="24"/>
                <w:highlight w:val="yellow"/>
              </w:rPr>
              <w:t>介</w:t>
            </w:r>
            <w:proofErr w:type="gramEnd"/>
            <w:r w:rsidRPr="0094178C">
              <w:rPr>
                <w:rFonts w:ascii="標楷體" w:eastAsia="標楷體" w:hAnsi="標楷體" w:cs="新細明體" w:hint="eastAsia"/>
                <w:color w:val="FF0000"/>
                <w:kern w:val="0"/>
                <w:szCs w:val="24"/>
                <w:highlight w:val="yellow"/>
              </w:rPr>
              <w:t>接醫院資訊系統資料來源：</w:t>
            </w:r>
            <w:r w:rsidRPr="0094178C">
              <w:rPr>
                <w:rFonts w:ascii="標楷體" w:eastAsia="標楷體" w:hAnsi="標楷體" w:cs="新細明體"/>
                <w:color w:val="FF0000"/>
                <w:kern w:val="0"/>
                <w:szCs w:val="24"/>
                <w:highlight w:val="yellow"/>
              </w:rPr>
              <w:t>(</w:t>
            </w:r>
            <w:r w:rsidRPr="0094178C">
              <w:rPr>
                <w:rFonts w:ascii="標楷體" w:eastAsia="標楷體" w:hAnsi="標楷體" w:cs="新細明體" w:hint="eastAsia"/>
                <w:color w:val="FF0000"/>
                <w:kern w:val="0"/>
                <w:szCs w:val="24"/>
                <w:highlight w:val="yellow"/>
              </w:rPr>
              <w:t>此系統於院內分級將作為</w:t>
            </w:r>
            <w:r w:rsidRPr="0094178C">
              <w:rPr>
                <w:rFonts w:ascii="標楷體" w:eastAsia="標楷體" w:hAnsi="標楷體" w:cs="新細明體"/>
                <w:color w:val="FF0000"/>
                <w:kern w:val="0"/>
                <w:szCs w:val="24"/>
                <w:highlight w:val="yellow"/>
              </w:rPr>
              <w:t>AI</w:t>
            </w:r>
            <w:r w:rsidRPr="0094178C">
              <w:rPr>
                <w:rFonts w:ascii="標楷體" w:eastAsia="標楷體" w:hAnsi="標楷體" w:cs="新細明體" w:hint="eastAsia"/>
                <w:color w:val="FF0000"/>
                <w:kern w:val="0"/>
                <w:szCs w:val="24"/>
                <w:highlight w:val="yellow"/>
              </w:rPr>
              <w:t>產品及所屬系統</w:t>
            </w:r>
            <w:proofErr w:type="gramStart"/>
            <w:r w:rsidRPr="0094178C">
              <w:rPr>
                <w:rFonts w:ascii="標楷體" w:eastAsia="標楷體" w:hAnsi="標楷體" w:cs="新細明體" w:hint="eastAsia"/>
                <w:color w:val="FF0000"/>
                <w:kern w:val="0"/>
                <w:szCs w:val="24"/>
                <w:highlight w:val="yellow"/>
              </w:rPr>
              <w:t>之資安防護</w:t>
            </w:r>
            <w:proofErr w:type="gramEnd"/>
            <w:r w:rsidRPr="0094178C">
              <w:rPr>
                <w:rFonts w:ascii="標楷體" w:eastAsia="標楷體" w:hAnsi="標楷體" w:cs="新細明體" w:hint="eastAsia"/>
                <w:color w:val="FF0000"/>
                <w:kern w:val="0"/>
                <w:szCs w:val="24"/>
                <w:highlight w:val="yellow"/>
              </w:rPr>
              <w:t>等級依據，待回覆後續填覆第二</w:t>
            </w:r>
            <w:proofErr w:type="gramStart"/>
            <w:r w:rsidRPr="0094178C">
              <w:rPr>
                <w:rFonts w:ascii="標楷體" w:eastAsia="標楷體" w:hAnsi="標楷體" w:cs="新細明體" w:hint="eastAsia"/>
                <w:color w:val="FF0000"/>
                <w:kern w:val="0"/>
                <w:szCs w:val="24"/>
                <w:highlight w:val="yellow"/>
              </w:rPr>
              <w:t>部分資安評估</w:t>
            </w:r>
            <w:proofErr w:type="gramEnd"/>
            <w:r w:rsidRPr="0094178C">
              <w:rPr>
                <w:rFonts w:ascii="標楷體" w:eastAsia="標楷體" w:hAnsi="標楷體" w:cs="新細明體"/>
                <w:color w:val="FF0000"/>
                <w:kern w:val="0"/>
                <w:szCs w:val="24"/>
                <w:highlight w:val="yellow"/>
              </w:rPr>
              <w:t>)</w:t>
            </w:r>
          </w:p>
          <w:p w14:paraId="0FD169BA" w14:textId="77777777" w:rsidR="00EB74D6" w:rsidRPr="00964D86" w:rsidRDefault="00EB74D6" w:rsidP="009118F2">
            <w:pPr>
              <w:pStyle w:val="a4"/>
              <w:widowControl/>
              <w:ind w:leftChars="0" w:left="360"/>
              <w:rPr>
                <w:rFonts w:ascii="標楷體" w:eastAsia="標楷體" w:hAnsi="標楷體" w:cs="新細明體"/>
                <w:kern w:val="0"/>
                <w:szCs w:val="24"/>
              </w:rPr>
            </w:pPr>
          </w:p>
        </w:tc>
      </w:tr>
    </w:tbl>
    <w:p w14:paraId="6CB40782" w14:textId="303E6709" w:rsidR="00722600" w:rsidRPr="00964D86" w:rsidRDefault="00722600" w:rsidP="009118F2">
      <w:pPr>
        <w:pStyle w:val="3"/>
        <w:spacing w:line="240" w:lineRule="exact"/>
        <w:rPr>
          <w:rFonts w:ascii="標楷體" w:eastAsia="標楷體" w:hAnsi="標楷體" w:cs="新細明體"/>
          <w:kern w:val="0"/>
          <w:szCs w:val="24"/>
        </w:rPr>
      </w:pPr>
      <w:r w:rsidRPr="00964D86">
        <w:rPr>
          <w:rStyle w:val="a5"/>
          <w:rFonts w:ascii="標楷體" w:eastAsia="標楷體" w:hAnsi="標楷體"/>
          <w:b/>
          <w:sz w:val="24"/>
        </w:rPr>
        <w:lastRenderedPageBreak/>
        <w:t>第二部分：</w:t>
      </w:r>
      <w:bookmarkStart w:id="2" w:name="_Hlk187831999"/>
      <w:r w:rsidR="006B36A2" w:rsidRPr="006B36A2">
        <w:rPr>
          <w:rStyle w:val="a5"/>
          <w:rFonts w:ascii="標楷體" w:eastAsia="標楷體" w:hAnsi="標楷體" w:hint="eastAsia"/>
          <w:b/>
          <w:sz w:val="24"/>
        </w:rPr>
        <w:t>醫療資訊安全評估</w:t>
      </w:r>
      <w:bookmarkEnd w:id="2"/>
      <w:r w:rsidR="006B36A2" w:rsidRPr="006B36A2">
        <w:rPr>
          <w:rStyle w:val="a5"/>
          <w:rFonts w:ascii="標楷體" w:eastAsia="標楷體" w:hAnsi="標楷體" w:hint="eastAsia"/>
          <w:b/>
          <w:sz w:val="24"/>
        </w:rPr>
        <w:t>(建議由開發單位資訊工程師填寫)</w:t>
      </w:r>
    </w:p>
    <w:p w14:paraId="5190FC2A" w14:textId="4D051FF4" w:rsidR="00722600" w:rsidRDefault="00722600" w:rsidP="00494CB7">
      <w:pPr>
        <w:widowControl/>
        <w:rPr>
          <w:rFonts w:ascii="標楷體" w:eastAsia="標楷體" w:hAnsi="標楷體" w:cs="新細明體"/>
          <w:kern w:val="0"/>
          <w:szCs w:val="24"/>
        </w:rPr>
      </w:pPr>
      <w:r w:rsidRPr="00964D86">
        <w:rPr>
          <w:rFonts w:ascii="標楷體" w:eastAsia="標楷體" w:hAnsi="標楷體" w:cs="新細明體"/>
          <w:kern w:val="0"/>
          <w:szCs w:val="24"/>
        </w:rPr>
        <w:t>資訊安全相關訊息查詢路徑:KM系统/</w:t>
      </w:r>
      <w:r w:rsidR="00807D8D" w:rsidRPr="00964D86">
        <w:rPr>
          <w:rFonts w:ascii="標楷體" w:eastAsia="標楷體" w:hAnsi="標楷體" w:cs="新細明體" w:hint="eastAsia"/>
          <w:kern w:val="0"/>
          <w:szCs w:val="24"/>
        </w:rPr>
        <w:t>知識館 / 彰基總院 / 8920_資訊部 / ISO 27001資訊安全管理系統作業程序書</w:t>
      </w:r>
    </w:p>
    <w:p w14:paraId="58A7B831" w14:textId="1EC85343" w:rsidR="006B36A2" w:rsidRPr="00964D86" w:rsidRDefault="006B36A2" w:rsidP="00494CB7">
      <w:pPr>
        <w:widowControl/>
        <w:rPr>
          <w:rFonts w:ascii="標楷體" w:eastAsia="標楷體" w:hAnsi="標楷體" w:cs="新細明體"/>
          <w:kern w:val="0"/>
          <w:szCs w:val="24"/>
        </w:rPr>
      </w:pPr>
      <w:r>
        <w:rPr>
          <w:rFonts w:ascii="標楷體" w:eastAsia="標楷體" w:hAnsi="標楷體" w:cs="新細明體"/>
          <w:kern w:val="0"/>
          <w:szCs w:val="24"/>
        </w:rPr>
        <w:t>備註</w:t>
      </w:r>
      <w:r>
        <w:rPr>
          <w:rFonts w:ascii="標楷體" w:eastAsia="標楷體" w:hAnsi="標楷體" w:cs="新細明體" w:hint="eastAsia"/>
          <w:kern w:val="0"/>
          <w:szCs w:val="24"/>
        </w:rPr>
        <w:t>：</w:t>
      </w:r>
      <w:r w:rsidRPr="006B36A2">
        <w:rPr>
          <w:rFonts w:ascii="標楷體" w:eastAsia="標楷體" w:hAnsi="標楷體" w:cs="新細明體" w:hint="eastAsia"/>
          <w:kern w:val="0"/>
          <w:szCs w:val="24"/>
        </w:rPr>
        <w:t>為維護資訊安全，系統上線後資訊室仍將持續</w:t>
      </w:r>
      <w:r>
        <w:rPr>
          <w:rFonts w:ascii="標楷體" w:eastAsia="標楷體" w:hAnsi="標楷體" w:cs="新細明體" w:hint="eastAsia"/>
          <w:kern w:val="0"/>
          <w:szCs w:val="24"/>
        </w:rPr>
        <w:t>進行</w:t>
      </w:r>
      <w:r w:rsidRPr="006B36A2">
        <w:rPr>
          <w:rFonts w:ascii="標楷體" w:eastAsia="標楷體" w:hAnsi="標楷體" w:cs="標楷體" w:hint="eastAsia"/>
          <w:kern w:val="0"/>
          <w:szCs w:val="24"/>
        </w:rPr>
        <w:t>資訊安全測試。如發現須改善之漏洞，管理單位</w:t>
      </w:r>
      <w:r w:rsidRPr="006B36A2">
        <w:rPr>
          <w:rFonts w:ascii="標楷體" w:eastAsia="標楷體" w:hAnsi="標楷體" w:cs="新細明體"/>
          <w:kern w:val="0"/>
          <w:szCs w:val="24"/>
        </w:rPr>
        <w:t>(</w:t>
      </w:r>
      <w:r w:rsidRPr="006B36A2">
        <w:rPr>
          <w:rFonts w:ascii="標楷體" w:eastAsia="標楷體" w:hAnsi="標楷體" w:cs="新細明體" w:hint="eastAsia"/>
          <w:kern w:val="0"/>
          <w:szCs w:val="24"/>
        </w:rPr>
        <w:t>申請單位</w:t>
      </w:r>
      <w:r w:rsidRPr="006B36A2">
        <w:rPr>
          <w:rFonts w:ascii="標楷體" w:eastAsia="標楷體" w:hAnsi="標楷體" w:cs="新細明體"/>
          <w:kern w:val="0"/>
          <w:szCs w:val="24"/>
        </w:rPr>
        <w:t>)</w:t>
      </w:r>
      <w:r w:rsidRPr="006B36A2">
        <w:rPr>
          <w:rFonts w:ascii="標楷體" w:eastAsia="標楷體" w:hAnsi="標楷體" w:cs="新細明體" w:hint="eastAsia"/>
          <w:kern w:val="0"/>
          <w:szCs w:val="24"/>
        </w:rPr>
        <w:t>應於收到通知後要求智慧</w:t>
      </w:r>
      <w:proofErr w:type="gramStart"/>
      <w:r w:rsidRPr="006B36A2">
        <w:rPr>
          <w:rFonts w:ascii="標楷體" w:eastAsia="標楷體" w:hAnsi="標楷體" w:cs="新細明體" w:hint="eastAsia"/>
          <w:kern w:val="0"/>
          <w:szCs w:val="24"/>
        </w:rPr>
        <w:t>醫</w:t>
      </w:r>
      <w:proofErr w:type="gramEnd"/>
      <w:r w:rsidRPr="006B36A2">
        <w:rPr>
          <w:rFonts w:ascii="標楷體" w:eastAsia="標楷體" w:hAnsi="標楷體" w:cs="新細明體" w:hint="eastAsia"/>
          <w:kern w:val="0"/>
          <w:szCs w:val="24"/>
        </w:rPr>
        <w:t>材軟體供應者限期修正。如超過可接受風險，應停</w:t>
      </w:r>
      <w:r>
        <w:rPr>
          <w:rFonts w:ascii="標楷體" w:eastAsia="標楷體" w:hAnsi="標楷體" w:cs="新細明體" w:hint="eastAsia"/>
          <w:kern w:val="0"/>
          <w:szCs w:val="24"/>
        </w:rPr>
        <w:t>止</w:t>
      </w:r>
      <w:r w:rsidRPr="006B36A2">
        <w:rPr>
          <w:rFonts w:ascii="標楷體" w:eastAsia="標楷體" w:hAnsi="標楷體" w:cs="標楷體" w:hint="eastAsia"/>
          <w:kern w:val="0"/>
          <w:szCs w:val="24"/>
        </w:rPr>
        <w:t>試</w:t>
      </w:r>
      <w:r>
        <w:rPr>
          <w:rFonts w:ascii="標楷體" w:eastAsia="標楷體" w:hAnsi="標楷體" w:cs="標楷體" w:hint="eastAsia"/>
          <w:kern w:val="0"/>
          <w:szCs w:val="24"/>
        </w:rPr>
        <w:t>用至</w:t>
      </w:r>
      <w:r w:rsidRPr="006B36A2">
        <w:rPr>
          <w:rFonts w:ascii="標楷體" w:eastAsia="標楷體" w:hAnsi="標楷體" w:cs="標楷體" w:hint="eastAsia"/>
          <w:kern w:val="0"/>
          <w:szCs w:val="24"/>
        </w:rPr>
        <w:t>改善完成為</w:t>
      </w:r>
      <w:r>
        <w:rPr>
          <w:rFonts w:ascii="標楷體" w:eastAsia="標楷體" w:hAnsi="標楷體" w:cs="標楷體" w:hint="eastAsia"/>
          <w:kern w:val="0"/>
          <w:szCs w:val="24"/>
        </w:rPr>
        <w:t>止</w:t>
      </w:r>
      <w:r w:rsidRPr="006B36A2">
        <w:rPr>
          <w:rFonts w:ascii="標楷體" w:eastAsia="標楷體" w:hAnsi="標楷體" w:cs="新細明體" w:hint="eastAsia"/>
          <w:kern w:val="0"/>
          <w:szCs w:val="24"/>
        </w:rPr>
        <w:t>。</w:t>
      </w:r>
    </w:p>
    <w:tbl>
      <w:tblPr>
        <w:tblStyle w:val="a3"/>
        <w:tblW w:w="0" w:type="auto"/>
        <w:tblLook w:val="04A0" w:firstRow="1" w:lastRow="0" w:firstColumn="1" w:lastColumn="0" w:noHBand="0" w:noVBand="1"/>
      </w:tblPr>
      <w:tblGrid>
        <w:gridCol w:w="8296"/>
      </w:tblGrid>
      <w:tr w:rsidR="00722600" w:rsidRPr="00964D86" w14:paraId="60DAE3F6" w14:textId="77777777" w:rsidTr="00077D86">
        <w:tc>
          <w:tcPr>
            <w:tcW w:w="8296" w:type="dxa"/>
            <w:shd w:val="clear" w:color="auto" w:fill="E7E6E6" w:themeFill="background2"/>
          </w:tcPr>
          <w:p w14:paraId="4226AD80" w14:textId="3E094CD6" w:rsidR="00807D8D" w:rsidRPr="009118F2" w:rsidRDefault="006B36A2" w:rsidP="009118F2">
            <w:pPr>
              <w:pStyle w:val="a4"/>
              <w:widowControl/>
              <w:numPr>
                <w:ilvl w:val="0"/>
                <w:numId w:val="1"/>
              </w:numPr>
              <w:ind w:leftChars="0"/>
              <w:rPr>
                <w:rFonts w:ascii="Times New Roman" w:eastAsia="標楷體" w:hAnsi="Times New Roman" w:cs="Times New Roman"/>
              </w:rPr>
            </w:pPr>
            <w:r>
              <w:rPr>
                <w:rFonts w:ascii="Times New Roman" w:eastAsia="標楷體" w:hAnsi="Times New Roman" w:cs="Times New Roman" w:hint="eastAsia"/>
              </w:rPr>
              <w:t>本次試用之</w:t>
            </w:r>
            <w:proofErr w:type="gramStart"/>
            <w:r>
              <w:rPr>
                <w:rFonts w:ascii="Times New Roman" w:eastAsia="標楷體" w:hAnsi="Times New Roman" w:cs="Times New Roman" w:hint="eastAsia"/>
              </w:rPr>
              <w:t>醫</w:t>
            </w:r>
            <w:proofErr w:type="gramEnd"/>
            <w:r>
              <w:rPr>
                <w:rFonts w:ascii="Times New Roman" w:eastAsia="標楷體" w:hAnsi="Times New Roman" w:cs="Times New Roman" w:hint="eastAsia"/>
              </w:rPr>
              <w:t>材軟體，過去是否已於本院通過試用申請程序</w:t>
            </w:r>
            <w:r>
              <w:rPr>
                <w:rFonts w:ascii="Times New Roman" w:eastAsia="標楷體" w:hAnsi="Times New Roman" w:cs="Times New Roman"/>
              </w:rPr>
              <w:t xml:space="preserve"> (*</w:t>
            </w:r>
            <w:proofErr w:type="gramStart"/>
            <w:r>
              <w:rPr>
                <w:rFonts w:ascii="Times New Roman" w:eastAsia="標楷體" w:hAnsi="Times New Roman" w:cs="Times New Roman" w:hint="eastAsia"/>
              </w:rPr>
              <w:t>必填</w:t>
            </w:r>
            <w:proofErr w:type="gramEnd"/>
            <w:r>
              <w:rPr>
                <w:rFonts w:ascii="Times New Roman" w:eastAsia="標楷體" w:hAnsi="Times New Roman" w:cs="Times New Roman"/>
              </w:rPr>
              <w:t>)</w:t>
            </w:r>
          </w:p>
        </w:tc>
      </w:tr>
      <w:tr w:rsidR="00722600" w:rsidRPr="00964D86" w14:paraId="119FFAC9" w14:textId="77777777" w:rsidTr="00722600">
        <w:tc>
          <w:tcPr>
            <w:tcW w:w="8296" w:type="dxa"/>
          </w:tcPr>
          <w:p w14:paraId="486833C0" w14:textId="77777777" w:rsidR="00722600" w:rsidRPr="00964D86" w:rsidRDefault="00807D8D" w:rsidP="007D04ED">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00077D86" w:rsidRPr="00964D86">
              <w:rPr>
                <w:rFonts w:ascii="標楷體" w:eastAsia="標楷體" w:hAnsi="標楷體" w:cs="新細明體"/>
                <w:kern w:val="0"/>
                <w:szCs w:val="24"/>
              </w:rPr>
              <w:t>是</w:t>
            </w:r>
          </w:p>
          <w:p w14:paraId="3258BEE4" w14:textId="7A94E24B" w:rsidR="00077D86" w:rsidRPr="00964D86" w:rsidRDefault="00077D86" w:rsidP="00077D86">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否</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同意負擔資訊工程師人力成本請資訊部提供協助</w:t>
            </w:r>
          </w:p>
        </w:tc>
      </w:tr>
      <w:tr w:rsidR="00722600" w:rsidRPr="00964D86" w14:paraId="4EA27B50" w14:textId="77777777" w:rsidTr="00ED779B">
        <w:tc>
          <w:tcPr>
            <w:tcW w:w="8296" w:type="dxa"/>
            <w:shd w:val="clear" w:color="auto" w:fill="E7E6E6" w:themeFill="background2"/>
          </w:tcPr>
          <w:p w14:paraId="4164AF36" w14:textId="328168A9" w:rsidR="00722600" w:rsidRPr="00964D86" w:rsidRDefault="006B36A2" w:rsidP="007D04ED">
            <w:pPr>
              <w:widowControl/>
              <w:rPr>
                <w:rFonts w:ascii="標楷體" w:eastAsia="標楷體" w:hAnsi="標楷體" w:cs="新細明體"/>
                <w:kern w:val="0"/>
                <w:szCs w:val="24"/>
              </w:rPr>
            </w:pPr>
            <w:r>
              <w:rPr>
                <w:rFonts w:ascii="Times New Roman" w:eastAsia="標楷體" w:hAnsi="Times New Roman" w:cs="Times New Roman" w:hint="eastAsia"/>
                <w:kern w:val="0"/>
              </w:rPr>
              <w:t>二、資通系統防護需求等級：</w:t>
            </w:r>
          </w:p>
        </w:tc>
      </w:tr>
      <w:tr w:rsidR="00722600" w:rsidRPr="00964D86" w14:paraId="17C6DF2D" w14:textId="77777777" w:rsidTr="00722600">
        <w:tc>
          <w:tcPr>
            <w:tcW w:w="8296" w:type="dxa"/>
          </w:tcPr>
          <w:p w14:paraId="417FDB03" w14:textId="5565F52E" w:rsidR="006B36A2" w:rsidRDefault="006B36A2" w:rsidP="007D04ED">
            <w:pPr>
              <w:widowControl/>
              <w:rPr>
                <w:rFonts w:ascii="Times New Roman" w:eastAsia="標楷體" w:hAnsi="Times New Roman" w:cs="Times New Roman"/>
                <w:kern w:val="0"/>
              </w:rPr>
            </w:pPr>
            <w:r>
              <w:rPr>
                <w:rFonts w:ascii="Times New Roman" w:eastAsia="標楷體" w:hAnsi="Times New Roman" w:cs="Times New Roman"/>
                <w:kern w:val="0"/>
              </w:rPr>
              <w:sym w:font="Wingdings" w:char="F06F"/>
            </w:r>
            <w:r>
              <w:rPr>
                <w:rFonts w:ascii="Times New Roman" w:eastAsia="標楷體" w:hAnsi="Times New Roman" w:cs="Times New Roman" w:hint="eastAsia"/>
                <w:kern w:val="0"/>
              </w:rPr>
              <w:t>普</w:t>
            </w:r>
            <w:r w:rsidR="0094178C">
              <w:rPr>
                <w:rFonts w:ascii="Times New Roman" w:eastAsia="標楷體" w:hAnsi="Times New Roman" w:cs="Times New Roman" w:hint="eastAsia"/>
                <w:kern w:val="0"/>
              </w:rPr>
              <w:t xml:space="preserve"> </w:t>
            </w:r>
            <w:r>
              <w:rPr>
                <w:rFonts w:ascii="Times New Roman" w:eastAsia="標楷體" w:hAnsi="Times New Roman" w:cs="Times New Roman"/>
                <w:kern w:val="0"/>
              </w:rPr>
              <w:sym w:font="Wingdings" w:char="F06F"/>
            </w:r>
            <w:r>
              <w:rPr>
                <w:rFonts w:ascii="Times New Roman" w:eastAsia="標楷體" w:hAnsi="Times New Roman" w:cs="Times New Roman" w:hint="eastAsia"/>
                <w:kern w:val="0"/>
              </w:rPr>
              <w:t>中</w:t>
            </w:r>
            <w:r w:rsidR="0094178C">
              <w:rPr>
                <w:rFonts w:ascii="Times New Roman" w:eastAsia="標楷體" w:hAnsi="Times New Roman" w:cs="Times New Roman" w:hint="eastAsia"/>
                <w:kern w:val="0"/>
              </w:rPr>
              <w:t xml:space="preserve"> </w:t>
            </w:r>
            <w:r>
              <w:rPr>
                <w:rFonts w:ascii="Times New Roman" w:eastAsia="標楷體" w:hAnsi="Times New Roman" w:cs="Times New Roman"/>
                <w:kern w:val="0"/>
              </w:rPr>
              <w:sym w:font="Wingdings" w:char="F06F"/>
            </w:r>
            <w:r>
              <w:rPr>
                <w:rFonts w:ascii="Times New Roman" w:eastAsia="標楷體" w:hAnsi="Times New Roman" w:cs="Times New Roman" w:hint="eastAsia"/>
                <w:kern w:val="0"/>
              </w:rPr>
              <w:t>高</w:t>
            </w:r>
          </w:p>
          <w:p w14:paraId="20B696E0" w14:textId="092F9776" w:rsidR="00ED779B" w:rsidRPr="00964D86" w:rsidRDefault="00ED779B" w:rsidP="00B03807">
            <w:pPr>
              <w:widowControl/>
              <w:spacing w:line="200" w:lineRule="exact"/>
              <w:rPr>
                <w:rFonts w:ascii="標楷體" w:eastAsia="標楷體" w:hAnsi="標楷體" w:cs="新細明體"/>
                <w:kern w:val="0"/>
                <w:sz w:val="16"/>
                <w:szCs w:val="16"/>
              </w:rPr>
            </w:pPr>
          </w:p>
        </w:tc>
      </w:tr>
      <w:tr w:rsidR="00ED779B" w:rsidRPr="00964D86" w14:paraId="355CD6B6" w14:textId="77777777" w:rsidTr="00B03807">
        <w:tc>
          <w:tcPr>
            <w:tcW w:w="8296" w:type="dxa"/>
            <w:shd w:val="clear" w:color="auto" w:fill="E7E6E6" w:themeFill="background2"/>
          </w:tcPr>
          <w:p w14:paraId="436C85FB" w14:textId="01D23F98" w:rsidR="00B03807" w:rsidRPr="00964D86" w:rsidRDefault="00B03807" w:rsidP="00B03807">
            <w:pPr>
              <w:widowControl/>
              <w:rPr>
                <w:rFonts w:ascii="標楷體" w:eastAsia="標楷體" w:hAnsi="標楷體" w:cs="新細明體"/>
                <w:kern w:val="0"/>
                <w:szCs w:val="24"/>
              </w:rPr>
            </w:pPr>
            <w:r w:rsidRPr="00964D86">
              <w:rPr>
                <w:rFonts w:ascii="標楷體" w:eastAsia="標楷體" w:hAnsi="標楷體" w:cs="新細明體"/>
                <w:kern w:val="0"/>
                <w:szCs w:val="24"/>
              </w:rPr>
              <w:t>三</w:t>
            </w:r>
            <w:r w:rsidRPr="00964D86">
              <w:rPr>
                <w:rFonts w:ascii="標楷體" w:eastAsia="標楷體" w:hAnsi="標楷體" w:cs="新細明體" w:hint="eastAsia"/>
                <w:kern w:val="0"/>
                <w:szCs w:val="24"/>
              </w:rPr>
              <w:t>、</w:t>
            </w:r>
            <w:r w:rsidR="00D411ED">
              <w:rPr>
                <w:rFonts w:ascii="Times New Roman" w:eastAsia="標楷體" w:hAnsi="Times New Roman" w:cs="Times New Roman" w:hint="eastAsia"/>
                <w:kern w:val="0"/>
              </w:rPr>
              <w:t>是否已經依據等級回填</w:t>
            </w:r>
            <w:proofErr w:type="gramStart"/>
            <w:r w:rsidR="00D411ED">
              <w:rPr>
                <w:rFonts w:ascii="Times New Roman" w:eastAsia="標楷體" w:hAnsi="Times New Roman" w:cs="Times New Roman" w:hint="eastAsia"/>
                <w:b/>
                <w:bCs/>
                <w:color w:val="0000FF"/>
                <w:kern w:val="0"/>
              </w:rPr>
              <w:t>自評表</w:t>
            </w:r>
            <w:proofErr w:type="gramEnd"/>
            <w:r w:rsidR="00D411ED">
              <w:rPr>
                <w:rFonts w:ascii="Times New Roman" w:eastAsia="標楷體" w:hAnsi="Times New Roman" w:cs="Times New Roman"/>
                <w:b/>
                <w:bCs/>
                <w:color w:val="0000FF"/>
                <w:kern w:val="0"/>
              </w:rPr>
              <w:t>(</w:t>
            </w:r>
            <w:r w:rsidR="00D411ED">
              <w:rPr>
                <w:rFonts w:ascii="Times New Roman" w:eastAsia="標楷體" w:hAnsi="Times New Roman" w:cs="Times New Roman" w:hint="eastAsia"/>
                <w:b/>
                <w:bCs/>
                <w:color w:val="0000FF"/>
                <w:kern w:val="0"/>
              </w:rPr>
              <w:t>請</w:t>
            </w:r>
            <w:proofErr w:type="gramStart"/>
            <w:r w:rsidR="00D411ED">
              <w:rPr>
                <w:rFonts w:ascii="Times New Roman" w:eastAsia="標楷體" w:hAnsi="Times New Roman" w:cs="Times New Roman" w:hint="eastAsia"/>
                <w:b/>
                <w:bCs/>
                <w:color w:val="0000FF"/>
                <w:kern w:val="0"/>
              </w:rPr>
              <w:t>參考資安法</w:t>
            </w:r>
            <w:proofErr w:type="gramEnd"/>
            <w:r w:rsidR="00D411ED">
              <w:rPr>
                <w:rFonts w:ascii="Times New Roman" w:eastAsia="標楷體" w:hAnsi="Times New Roman" w:cs="Times New Roman" w:hint="eastAsia"/>
                <w:b/>
                <w:bCs/>
                <w:color w:val="0000FF"/>
                <w:kern w:val="0"/>
              </w:rPr>
              <w:t>檢核表</w:t>
            </w:r>
            <w:r w:rsidR="00D411ED">
              <w:rPr>
                <w:rFonts w:ascii="Times New Roman" w:eastAsia="標楷體" w:hAnsi="Times New Roman" w:cs="Times New Roman"/>
                <w:b/>
                <w:bCs/>
                <w:color w:val="0000FF"/>
                <w:kern w:val="0"/>
              </w:rPr>
              <w:t>)(</w:t>
            </w:r>
            <w:r w:rsidR="00D411ED">
              <w:rPr>
                <w:rFonts w:ascii="Times New Roman" w:eastAsia="標楷體" w:hAnsi="Times New Roman" w:cs="Times New Roman" w:hint="eastAsia"/>
                <w:b/>
                <w:bCs/>
                <w:color w:val="0000FF"/>
                <w:kern w:val="0"/>
              </w:rPr>
              <w:t>上傳檔案</w:t>
            </w:r>
            <w:r w:rsidR="00D411ED">
              <w:rPr>
                <w:rFonts w:ascii="Times New Roman" w:eastAsia="標楷體" w:hAnsi="Times New Roman" w:cs="Times New Roman"/>
                <w:b/>
                <w:bCs/>
                <w:color w:val="0000FF"/>
                <w:kern w:val="0"/>
              </w:rPr>
              <w:t>)</w:t>
            </w:r>
          </w:p>
        </w:tc>
      </w:tr>
      <w:tr w:rsidR="0094178C" w:rsidRPr="00964D86" w14:paraId="79225290" w14:textId="77777777" w:rsidTr="0094178C">
        <w:tc>
          <w:tcPr>
            <w:tcW w:w="8296" w:type="dxa"/>
            <w:shd w:val="clear" w:color="auto" w:fill="auto"/>
          </w:tcPr>
          <w:p w14:paraId="7D56770E" w14:textId="77777777" w:rsidR="0094178C" w:rsidRPr="00964D86" w:rsidRDefault="0094178C" w:rsidP="00B03807">
            <w:pPr>
              <w:widowControl/>
              <w:rPr>
                <w:rFonts w:ascii="標楷體" w:eastAsia="標楷體" w:hAnsi="標楷體" w:cs="新細明體"/>
                <w:kern w:val="0"/>
                <w:szCs w:val="24"/>
              </w:rPr>
            </w:pPr>
          </w:p>
        </w:tc>
      </w:tr>
      <w:tr w:rsidR="00D411ED" w:rsidRPr="00964D86" w14:paraId="57709D59" w14:textId="77777777" w:rsidTr="00B03807">
        <w:tc>
          <w:tcPr>
            <w:tcW w:w="8296" w:type="dxa"/>
            <w:shd w:val="clear" w:color="auto" w:fill="E7E6E6" w:themeFill="background2"/>
          </w:tcPr>
          <w:p w14:paraId="0F1944C9" w14:textId="07ABDD8D" w:rsidR="00D411ED" w:rsidRPr="009118F2" w:rsidRDefault="00D411ED" w:rsidP="009118F2">
            <w:pPr>
              <w:pStyle w:val="a4"/>
              <w:widowControl/>
              <w:numPr>
                <w:ilvl w:val="0"/>
                <w:numId w:val="8"/>
              </w:numPr>
              <w:ind w:leftChars="0"/>
              <w:rPr>
                <w:rFonts w:ascii="標楷體" w:eastAsia="標楷體" w:hAnsi="標楷體" w:cs="新細明體"/>
                <w:kern w:val="0"/>
                <w:szCs w:val="24"/>
              </w:rPr>
            </w:pPr>
            <w:r w:rsidRPr="009118F2">
              <w:rPr>
                <w:rFonts w:ascii="Times New Roman" w:eastAsia="標楷體" w:hAnsi="Times New Roman" w:cs="Times New Roman" w:hint="eastAsia"/>
              </w:rPr>
              <w:t>系統與程式安全性檢測</w:t>
            </w:r>
            <w:r w:rsidRPr="009118F2">
              <w:rPr>
                <w:rFonts w:ascii="Times New Roman" w:eastAsia="標楷體" w:hAnsi="Times New Roman" w:cs="Times New Roman"/>
                <w:highlight w:val="yellow"/>
              </w:rPr>
              <w:t>(</w:t>
            </w:r>
            <w:r w:rsidRPr="009118F2">
              <w:rPr>
                <w:rFonts w:ascii="Times New Roman" w:eastAsia="標楷體" w:hAnsi="Times New Roman" w:cs="Times New Roman" w:hint="eastAsia"/>
                <w:highlight w:val="yellow"/>
              </w:rPr>
              <w:t>依據防護等級視需要提供</w:t>
            </w:r>
            <w:r w:rsidRPr="009118F2">
              <w:rPr>
                <w:rFonts w:ascii="Times New Roman" w:eastAsia="標楷體" w:hAnsi="Times New Roman" w:cs="Times New Roman"/>
                <w:highlight w:val="yellow"/>
              </w:rPr>
              <w:t>)</w:t>
            </w:r>
          </w:p>
        </w:tc>
      </w:tr>
      <w:tr w:rsidR="00D411ED" w:rsidRPr="00964D86" w14:paraId="71977E6B" w14:textId="77777777" w:rsidTr="0094178C">
        <w:tc>
          <w:tcPr>
            <w:tcW w:w="8296" w:type="dxa"/>
            <w:shd w:val="clear" w:color="auto" w:fill="auto"/>
          </w:tcPr>
          <w:tbl>
            <w:tblPr>
              <w:tblStyle w:val="a3"/>
              <w:tblpPr w:leftFromText="180" w:rightFromText="180" w:horzAnchor="margin" w:tblpY="221"/>
              <w:tblOverlap w:val="never"/>
              <w:tblW w:w="7961" w:type="dxa"/>
              <w:tblLook w:val="04A0" w:firstRow="1" w:lastRow="0" w:firstColumn="1" w:lastColumn="0" w:noHBand="0" w:noVBand="1"/>
            </w:tblPr>
            <w:tblGrid>
              <w:gridCol w:w="2008"/>
              <w:gridCol w:w="1234"/>
              <w:gridCol w:w="1317"/>
              <w:gridCol w:w="992"/>
              <w:gridCol w:w="2410"/>
            </w:tblGrid>
            <w:tr w:rsidR="0074636C" w:rsidRPr="009118F2" w14:paraId="244B3298"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6FD80C84" w14:textId="1763583C"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w:t>
                  </w:r>
                  <w:r w:rsidRPr="009118F2">
                    <w:rPr>
                      <w:rFonts w:ascii="Times New Roman" w:eastAsia="標楷體" w:hAnsi="Times New Roman" w:cs="Times New Roman"/>
                      <w:szCs w:val="24"/>
                    </w:rPr>
                    <w:t xml:space="preserve"> </w:t>
                  </w:r>
                  <w:r w:rsidRPr="009118F2">
                    <w:rPr>
                      <w:rFonts w:ascii="Times New Roman" w:eastAsia="標楷體" w:hAnsi="Times New Roman" w:cs="Times New Roman" w:hint="eastAsia"/>
                      <w:szCs w:val="24"/>
                    </w:rPr>
                    <w:t>測</w:t>
                  </w:r>
                  <w:r w:rsidRPr="009118F2">
                    <w:rPr>
                      <w:rFonts w:ascii="Times New Roman" w:eastAsia="標楷體" w:hAnsi="Times New Roman" w:cs="Times New Roman"/>
                      <w:szCs w:val="24"/>
                    </w:rPr>
                    <w:t xml:space="preserve"> </w:t>
                  </w:r>
                  <w:r w:rsidRPr="009118F2">
                    <w:rPr>
                      <w:rFonts w:ascii="Times New Roman" w:eastAsia="標楷體" w:hAnsi="Times New Roman" w:cs="Times New Roman" w:hint="eastAsia"/>
                      <w:szCs w:val="24"/>
                    </w:rPr>
                    <w:t>項</w:t>
                  </w:r>
                  <w:r w:rsidRPr="009118F2">
                    <w:rPr>
                      <w:rFonts w:ascii="Times New Roman" w:eastAsia="標楷體" w:hAnsi="Times New Roman" w:cs="Times New Roman"/>
                      <w:szCs w:val="24"/>
                    </w:rPr>
                    <w:t xml:space="preserve"> </w:t>
                  </w:r>
                  <w:r w:rsidRPr="009118F2">
                    <w:rPr>
                      <w:rFonts w:ascii="Times New Roman" w:eastAsia="標楷體" w:hAnsi="Times New Roman" w:cs="Times New Roman"/>
                      <w:szCs w:val="24"/>
                    </w:rPr>
                    <w:t>目</w:t>
                  </w:r>
                </w:p>
              </w:tc>
              <w:tc>
                <w:tcPr>
                  <w:tcW w:w="1234" w:type="dxa"/>
                  <w:tcBorders>
                    <w:top w:val="single" w:sz="4" w:space="0" w:color="auto"/>
                    <w:left w:val="single" w:sz="4" w:space="0" w:color="auto"/>
                    <w:bottom w:val="single" w:sz="4" w:space="0" w:color="auto"/>
                    <w:right w:val="single" w:sz="4" w:space="0" w:color="auto"/>
                  </w:tcBorders>
                  <w:hideMark/>
                </w:tcPr>
                <w:p w14:paraId="4E65141F" w14:textId="77777777"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檢測產品</w:t>
                  </w:r>
                </w:p>
              </w:tc>
              <w:tc>
                <w:tcPr>
                  <w:tcW w:w="1317" w:type="dxa"/>
                  <w:tcBorders>
                    <w:top w:val="single" w:sz="4" w:space="0" w:color="auto"/>
                    <w:left w:val="single" w:sz="4" w:space="0" w:color="auto"/>
                    <w:bottom w:val="single" w:sz="4" w:space="0" w:color="auto"/>
                    <w:right w:val="single" w:sz="4" w:space="0" w:color="auto"/>
                  </w:tcBorders>
                  <w:hideMark/>
                </w:tcPr>
                <w:p w14:paraId="16C1BFF5" w14:textId="7D7B9E71"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檢測產品之版本</w:t>
                  </w:r>
                </w:p>
              </w:tc>
              <w:tc>
                <w:tcPr>
                  <w:tcW w:w="992" w:type="dxa"/>
                  <w:tcBorders>
                    <w:top w:val="single" w:sz="4" w:space="0" w:color="auto"/>
                    <w:left w:val="single" w:sz="4" w:space="0" w:color="auto"/>
                    <w:bottom w:val="single" w:sz="4" w:space="0" w:color="auto"/>
                    <w:right w:val="single" w:sz="4" w:space="0" w:color="auto"/>
                  </w:tcBorders>
                  <w:hideMark/>
                </w:tcPr>
                <w:p w14:paraId="21EDD38D" w14:textId="77777777" w:rsidR="0074636C" w:rsidRPr="009118F2" w:rsidRDefault="0074636C" w:rsidP="0074636C">
                  <w:pPr>
                    <w:widowControl/>
                    <w:adjustRightInd w:val="0"/>
                    <w:snapToGrid w:val="0"/>
                    <w:jc w:val="center"/>
                    <w:rPr>
                      <w:rFonts w:ascii="Times New Roman" w:eastAsia="標楷體" w:hAnsi="Times New Roman" w:cs="Times New Roman"/>
                      <w:szCs w:val="24"/>
                    </w:rPr>
                  </w:pPr>
                  <w:r w:rsidRPr="009118F2">
                    <w:rPr>
                      <w:rFonts w:ascii="Times New Roman" w:eastAsia="標楷體" w:hAnsi="Times New Roman" w:cs="Times New Roman" w:hint="eastAsia"/>
                      <w:szCs w:val="24"/>
                    </w:rPr>
                    <w:t>檢測特徵版本</w:t>
                  </w:r>
                </w:p>
              </w:tc>
              <w:tc>
                <w:tcPr>
                  <w:tcW w:w="2410" w:type="dxa"/>
                  <w:tcBorders>
                    <w:top w:val="single" w:sz="4" w:space="0" w:color="auto"/>
                    <w:left w:val="single" w:sz="4" w:space="0" w:color="auto"/>
                    <w:bottom w:val="single" w:sz="4" w:space="0" w:color="auto"/>
                    <w:right w:val="single" w:sz="4" w:space="0" w:color="auto"/>
                  </w:tcBorders>
                  <w:hideMark/>
                </w:tcPr>
                <w:p w14:paraId="3BD98EE1" w14:textId="77777777" w:rsidR="0074636C" w:rsidRPr="009118F2" w:rsidRDefault="0074636C" w:rsidP="0074636C">
                  <w:pPr>
                    <w:widowControl/>
                    <w:adjustRightInd w:val="0"/>
                    <w:snapToGrid w:val="0"/>
                    <w:jc w:val="center"/>
                    <w:rPr>
                      <w:rFonts w:ascii="Times New Roman" w:eastAsia="標楷體" w:hAnsi="Times New Roman" w:cs="Times New Roman"/>
                      <w:b/>
                      <w:bCs/>
                      <w:color w:val="0000FF"/>
                      <w:szCs w:val="24"/>
                    </w:rPr>
                  </w:pPr>
                  <w:r w:rsidRPr="009118F2">
                    <w:rPr>
                      <w:rFonts w:ascii="Times New Roman" w:eastAsia="標楷體" w:hAnsi="Times New Roman" w:cs="Times New Roman" w:hint="eastAsia"/>
                      <w:b/>
                      <w:bCs/>
                      <w:color w:val="0000FF"/>
                      <w:szCs w:val="24"/>
                    </w:rPr>
                    <w:t>上傳報告</w:t>
                  </w:r>
                </w:p>
              </w:tc>
            </w:tr>
            <w:tr w:rsidR="0074636C" w:rsidRPr="009118F2" w14:paraId="74207C67"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73E0B76C" w14:textId="77777777" w:rsidR="0074636C" w:rsidRPr="009118F2" w:rsidRDefault="0074636C" w:rsidP="0074636C">
                  <w:pPr>
                    <w:widowControl/>
                    <w:adjustRightInd w:val="0"/>
                    <w:snapToGrid w:val="0"/>
                    <w:jc w:val="both"/>
                    <w:rPr>
                      <w:rFonts w:ascii="Times New Roman" w:eastAsia="標楷體" w:hAnsi="Times New Roman" w:cs="Times New Roman"/>
                      <w:szCs w:val="24"/>
                    </w:rPr>
                  </w:pPr>
                  <w:r w:rsidRPr="009118F2">
                    <w:rPr>
                      <w:rFonts w:ascii="Times New Roman" w:eastAsia="標楷體" w:hAnsi="Times New Roman" w:cs="Times New Roman" w:hint="eastAsia"/>
                      <w:szCs w:val="24"/>
                    </w:rPr>
                    <w:t>系統安全性檢測</w:t>
                  </w:r>
                </w:p>
              </w:tc>
              <w:tc>
                <w:tcPr>
                  <w:tcW w:w="1234" w:type="dxa"/>
                  <w:tcBorders>
                    <w:top w:val="single" w:sz="4" w:space="0" w:color="auto"/>
                    <w:left w:val="single" w:sz="4" w:space="0" w:color="auto"/>
                    <w:bottom w:val="single" w:sz="4" w:space="0" w:color="auto"/>
                    <w:right w:val="single" w:sz="4" w:space="0" w:color="auto"/>
                  </w:tcBorders>
                </w:tcPr>
                <w:p w14:paraId="0EE9B202"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1317" w:type="dxa"/>
                  <w:tcBorders>
                    <w:top w:val="single" w:sz="4" w:space="0" w:color="auto"/>
                    <w:left w:val="single" w:sz="4" w:space="0" w:color="auto"/>
                    <w:bottom w:val="single" w:sz="4" w:space="0" w:color="auto"/>
                    <w:right w:val="single" w:sz="4" w:space="0" w:color="auto"/>
                  </w:tcBorders>
                </w:tcPr>
                <w:p w14:paraId="365EAF4C"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6977D5C4"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hideMark/>
                </w:tcPr>
                <w:p w14:paraId="3550B445" w14:textId="77777777" w:rsidR="0074636C" w:rsidRPr="009118F2" w:rsidRDefault="0074636C" w:rsidP="0074636C">
                  <w:pPr>
                    <w:widowControl/>
                    <w:adjustRightInd w:val="0"/>
                    <w:snapToGrid w:val="0"/>
                    <w:rPr>
                      <w:rFonts w:ascii="Times New Roman" w:eastAsia="標楷體" w:hAnsi="Times New Roman" w:cs="Times New Roman"/>
                      <w:szCs w:val="24"/>
                    </w:rPr>
                  </w:pPr>
                  <w:r w:rsidRPr="009118F2">
                    <w:rPr>
                      <w:rFonts w:ascii="Times New Roman" w:eastAsia="標楷體" w:hAnsi="Times New Roman" w:cs="Times New Roman" w:hint="eastAsia"/>
                      <w:szCs w:val="24"/>
                    </w:rPr>
                    <w:t>系統安全性檢測範本</w:t>
                  </w:r>
                  <w:r w:rsidRPr="009118F2">
                    <w:rPr>
                      <w:rFonts w:ascii="Times New Roman" w:eastAsia="標楷體" w:hAnsi="Times New Roman" w:cs="Times New Roman"/>
                      <w:szCs w:val="24"/>
                    </w:rPr>
                    <w:t>(</w:t>
                  </w:r>
                  <w:r w:rsidRPr="009118F2">
                    <w:rPr>
                      <w:rFonts w:ascii="Times New Roman" w:eastAsia="標楷體" w:hAnsi="Times New Roman" w:cs="Times New Roman" w:hint="eastAsia"/>
                      <w:color w:val="0000FF"/>
                      <w:szCs w:val="24"/>
                    </w:rPr>
                    <w:t>上傳檔案</w:t>
                  </w:r>
                  <w:r w:rsidRPr="009118F2">
                    <w:rPr>
                      <w:rFonts w:ascii="Times New Roman" w:eastAsia="標楷體" w:hAnsi="Times New Roman" w:cs="Times New Roman"/>
                      <w:color w:val="0000FF"/>
                      <w:szCs w:val="24"/>
                    </w:rPr>
                    <w:t>)(2)</w:t>
                  </w:r>
                </w:p>
              </w:tc>
            </w:tr>
            <w:tr w:rsidR="0074636C" w:rsidRPr="009118F2" w14:paraId="07A857A3"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1D51643F" w14:textId="77777777" w:rsidR="0074636C" w:rsidRPr="009118F2" w:rsidRDefault="0074636C" w:rsidP="0074636C">
                  <w:pPr>
                    <w:widowControl/>
                    <w:adjustRightInd w:val="0"/>
                    <w:snapToGrid w:val="0"/>
                    <w:jc w:val="both"/>
                    <w:rPr>
                      <w:rFonts w:ascii="Times New Roman" w:eastAsia="標楷體" w:hAnsi="Times New Roman" w:cs="Times New Roman"/>
                      <w:szCs w:val="24"/>
                    </w:rPr>
                  </w:pPr>
                  <w:r w:rsidRPr="009118F2">
                    <w:rPr>
                      <w:rFonts w:ascii="Times New Roman" w:eastAsia="標楷體" w:hAnsi="Times New Roman" w:cs="Times New Roman" w:hint="eastAsia"/>
                      <w:szCs w:val="24"/>
                    </w:rPr>
                    <w:t>程式動態檢測</w:t>
                  </w:r>
                </w:p>
              </w:tc>
              <w:tc>
                <w:tcPr>
                  <w:tcW w:w="1234" w:type="dxa"/>
                  <w:tcBorders>
                    <w:top w:val="single" w:sz="4" w:space="0" w:color="auto"/>
                    <w:left w:val="single" w:sz="4" w:space="0" w:color="auto"/>
                    <w:bottom w:val="single" w:sz="4" w:space="0" w:color="auto"/>
                    <w:right w:val="single" w:sz="4" w:space="0" w:color="auto"/>
                  </w:tcBorders>
                </w:tcPr>
                <w:p w14:paraId="567F7CDB"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1317" w:type="dxa"/>
                  <w:tcBorders>
                    <w:top w:val="single" w:sz="4" w:space="0" w:color="auto"/>
                    <w:left w:val="single" w:sz="4" w:space="0" w:color="auto"/>
                    <w:bottom w:val="single" w:sz="4" w:space="0" w:color="auto"/>
                    <w:right w:val="single" w:sz="4" w:space="0" w:color="auto"/>
                  </w:tcBorders>
                </w:tcPr>
                <w:p w14:paraId="73E5D1B2"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52AA8855"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hideMark/>
                </w:tcPr>
                <w:p w14:paraId="733D09A8" w14:textId="77777777" w:rsidR="0074636C" w:rsidRPr="009118F2" w:rsidRDefault="0074636C" w:rsidP="0074636C">
                  <w:pPr>
                    <w:widowControl/>
                    <w:adjustRightInd w:val="0"/>
                    <w:snapToGrid w:val="0"/>
                    <w:rPr>
                      <w:rFonts w:ascii="Times New Roman" w:eastAsia="標楷體" w:hAnsi="Times New Roman" w:cs="Times New Roman"/>
                      <w:szCs w:val="24"/>
                    </w:rPr>
                  </w:pPr>
                  <w:r w:rsidRPr="009118F2">
                    <w:rPr>
                      <w:rFonts w:ascii="Times New Roman" w:eastAsia="標楷體" w:hAnsi="Times New Roman" w:cs="Times New Roman" w:hint="eastAsia"/>
                      <w:szCs w:val="24"/>
                    </w:rPr>
                    <w:t>程式動態檢測範本</w:t>
                  </w:r>
                  <w:r w:rsidRPr="009118F2">
                    <w:rPr>
                      <w:rFonts w:ascii="Times New Roman" w:eastAsia="標楷體" w:hAnsi="Times New Roman" w:cs="Times New Roman"/>
                      <w:color w:val="0000FF"/>
                      <w:szCs w:val="24"/>
                    </w:rPr>
                    <w:t>(</w:t>
                  </w:r>
                  <w:r w:rsidRPr="009118F2">
                    <w:rPr>
                      <w:rFonts w:ascii="Times New Roman" w:eastAsia="標楷體" w:hAnsi="Times New Roman" w:cs="Times New Roman" w:hint="eastAsia"/>
                      <w:color w:val="0000FF"/>
                      <w:szCs w:val="24"/>
                    </w:rPr>
                    <w:t>上傳檔案</w:t>
                  </w:r>
                  <w:r w:rsidRPr="009118F2">
                    <w:rPr>
                      <w:rFonts w:ascii="Times New Roman" w:eastAsia="標楷體" w:hAnsi="Times New Roman" w:cs="Times New Roman"/>
                      <w:color w:val="0000FF"/>
                      <w:szCs w:val="24"/>
                    </w:rPr>
                    <w:t>)(3)</w:t>
                  </w:r>
                </w:p>
              </w:tc>
            </w:tr>
            <w:tr w:rsidR="0074636C" w:rsidRPr="009118F2" w14:paraId="437C7959" w14:textId="77777777" w:rsidTr="0094178C">
              <w:trPr>
                <w:trHeight w:val="523"/>
              </w:trPr>
              <w:tc>
                <w:tcPr>
                  <w:tcW w:w="2008" w:type="dxa"/>
                  <w:tcBorders>
                    <w:top w:val="single" w:sz="4" w:space="0" w:color="auto"/>
                    <w:left w:val="single" w:sz="4" w:space="0" w:color="auto"/>
                    <w:bottom w:val="single" w:sz="4" w:space="0" w:color="auto"/>
                    <w:right w:val="single" w:sz="4" w:space="0" w:color="auto"/>
                  </w:tcBorders>
                  <w:hideMark/>
                </w:tcPr>
                <w:p w14:paraId="6036C761" w14:textId="77777777" w:rsidR="0074636C" w:rsidRPr="009118F2" w:rsidRDefault="0074636C" w:rsidP="0074636C">
                  <w:pPr>
                    <w:widowControl/>
                    <w:adjustRightInd w:val="0"/>
                    <w:snapToGrid w:val="0"/>
                    <w:jc w:val="both"/>
                    <w:rPr>
                      <w:rFonts w:ascii="Times New Roman" w:eastAsia="標楷體" w:hAnsi="Times New Roman" w:cs="Times New Roman"/>
                      <w:szCs w:val="24"/>
                    </w:rPr>
                  </w:pPr>
                  <w:r w:rsidRPr="009118F2">
                    <w:rPr>
                      <w:rFonts w:ascii="Times New Roman" w:eastAsia="標楷體" w:hAnsi="Times New Roman" w:cs="Times New Roman" w:hint="eastAsia"/>
                      <w:szCs w:val="24"/>
                    </w:rPr>
                    <w:t>程式靜態</w:t>
                  </w:r>
                  <w:r w:rsidRPr="009118F2">
                    <w:rPr>
                      <w:rFonts w:ascii="Times New Roman" w:eastAsia="標楷體" w:hAnsi="Times New Roman" w:cs="Times New Roman"/>
                      <w:szCs w:val="24"/>
                    </w:rPr>
                    <w:t>(</w:t>
                  </w:r>
                  <w:proofErr w:type="gramStart"/>
                  <w:r w:rsidRPr="009118F2">
                    <w:rPr>
                      <w:rFonts w:ascii="Times New Roman" w:eastAsia="標楷體" w:hAnsi="Times New Roman" w:cs="Times New Roman" w:hint="eastAsia"/>
                      <w:szCs w:val="24"/>
                    </w:rPr>
                    <w:t>源碼</w:t>
                  </w:r>
                  <w:proofErr w:type="gramEnd"/>
                  <w:r w:rsidRPr="009118F2">
                    <w:rPr>
                      <w:rFonts w:ascii="Times New Roman" w:eastAsia="標楷體" w:hAnsi="Times New Roman" w:cs="Times New Roman"/>
                      <w:szCs w:val="24"/>
                    </w:rPr>
                    <w:t>)</w:t>
                  </w:r>
                  <w:r w:rsidRPr="009118F2">
                    <w:rPr>
                      <w:rFonts w:ascii="Times New Roman" w:eastAsia="標楷體" w:hAnsi="Times New Roman" w:cs="Times New Roman" w:hint="eastAsia"/>
                      <w:szCs w:val="24"/>
                    </w:rPr>
                    <w:t>檢測</w:t>
                  </w:r>
                </w:p>
              </w:tc>
              <w:tc>
                <w:tcPr>
                  <w:tcW w:w="1234" w:type="dxa"/>
                  <w:tcBorders>
                    <w:top w:val="single" w:sz="4" w:space="0" w:color="auto"/>
                    <w:left w:val="single" w:sz="4" w:space="0" w:color="auto"/>
                    <w:bottom w:val="single" w:sz="4" w:space="0" w:color="auto"/>
                    <w:right w:val="single" w:sz="4" w:space="0" w:color="auto"/>
                  </w:tcBorders>
                </w:tcPr>
                <w:p w14:paraId="308BB2CD"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1317" w:type="dxa"/>
                  <w:tcBorders>
                    <w:top w:val="single" w:sz="4" w:space="0" w:color="auto"/>
                    <w:left w:val="single" w:sz="4" w:space="0" w:color="auto"/>
                    <w:bottom w:val="single" w:sz="4" w:space="0" w:color="auto"/>
                    <w:right w:val="single" w:sz="4" w:space="0" w:color="auto"/>
                  </w:tcBorders>
                </w:tcPr>
                <w:p w14:paraId="7A571EC9"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992" w:type="dxa"/>
                  <w:tcBorders>
                    <w:top w:val="single" w:sz="4" w:space="0" w:color="auto"/>
                    <w:left w:val="single" w:sz="4" w:space="0" w:color="auto"/>
                    <w:bottom w:val="single" w:sz="4" w:space="0" w:color="auto"/>
                    <w:right w:val="single" w:sz="4" w:space="0" w:color="auto"/>
                  </w:tcBorders>
                </w:tcPr>
                <w:p w14:paraId="7B450DAF" w14:textId="77777777" w:rsidR="0074636C" w:rsidRPr="009118F2" w:rsidRDefault="0074636C" w:rsidP="0074636C">
                  <w:pPr>
                    <w:widowControl/>
                    <w:adjustRightInd w:val="0"/>
                    <w:snapToGrid w:val="0"/>
                    <w:rPr>
                      <w:rFonts w:ascii="Times New Roman" w:eastAsia="標楷體" w:hAnsi="Times New Roman" w:cs="Times New Roman"/>
                      <w:szCs w:val="24"/>
                    </w:rPr>
                  </w:pPr>
                </w:p>
              </w:tc>
              <w:tc>
                <w:tcPr>
                  <w:tcW w:w="2410" w:type="dxa"/>
                  <w:tcBorders>
                    <w:top w:val="single" w:sz="4" w:space="0" w:color="auto"/>
                    <w:left w:val="single" w:sz="4" w:space="0" w:color="auto"/>
                    <w:bottom w:val="single" w:sz="4" w:space="0" w:color="auto"/>
                    <w:right w:val="single" w:sz="4" w:space="0" w:color="auto"/>
                  </w:tcBorders>
                  <w:hideMark/>
                </w:tcPr>
                <w:p w14:paraId="232AFEC4" w14:textId="77777777" w:rsidR="0074636C" w:rsidRPr="009118F2" w:rsidRDefault="0074636C" w:rsidP="0074636C">
                  <w:pPr>
                    <w:widowControl/>
                    <w:adjustRightInd w:val="0"/>
                    <w:snapToGrid w:val="0"/>
                    <w:rPr>
                      <w:rFonts w:ascii="Times New Roman" w:eastAsia="標楷體" w:hAnsi="Times New Roman" w:cs="Times New Roman"/>
                      <w:szCs w:val="24"/>
                    </w:rPr>
                  </w:pPr>
                  <w:r w:rsidRPr="009118F2">
                    <w:rPr>
                      <w:rFonts w:ascii="Times New Roman" w:eastAsia="標楷體" w:hAnsi="Times New Roman" w:cs="Times New Roman" w:hint="eastAsia"/>
                      <w:szCs w:val="24"/>
                    </w:rPr>
                    <w:t>程式靜態</w:t>
                  </w:r>
                  <w:r w:rsidRPr="009118F2">
                    <w:rPr>
                      <w:rFonts w:ascii="Times New Roman" w:eastAsia="標楷體" w:hAnsi="Times New Roman" w:cs="Times New Roman"/>
                      <w:szCs w:val="24"/>
                    </w:rPr>
                    <w:t>(</w:t>
                  </w:r>
                  <w:proofErr w:type="gramStart"/>
                  <w:r w:rsidRPr="009118F2">
                    <w:rPr>
                      <w:rFonts w:ascii="Times New Roman" w:eastAsia="標楷體" w:hAnsi="Times New Roman" w:cs="Times New Roman" w:hint="eastAsia"/>
                      <w:szCs w:val="24"/>
                    </w:rPr>
                    <w:t>源碼</w:t>
                  </w:r>
                  <w:proofErr w:type="gramEnd"/>
                  <w:r w:rsidRPr="009118F2">
                    <w:rPr>
                      <w:rFonts w:ascii="Times New Roman" w:eastAsia="標楷體" w:hAnsi="Times New Roman" w:cs="Times New Roman"/>
                      <w:szCs w:val="24"/>
                    </w:rPr>
                    <w:t>)</w:t>
                  </w:r>
                  <w:r w:rsidRPr="009118F2">
                    <w:rPr>
                      <w:rFonts w:ascii="Times New Roman" w:eastAsia="標楷體" w:hAnsi="Times New Roman" w:cs="Times New Roman" w:hint="eastAsia"/>
                      <w:szCs w:val="24"/>
                    </w:rPr>
                    <w:t>檢測範本</w:t>
                  </w:r>
                  <w:r w:rsidRPr="009118F2">
                    <w:rPr>
                      <w:rFonts w:ascii="Times New Roman" w:eastAsia="標楷體" w:hAnsi="Times New Roman" w:cs="Times New Roman"/>
                      <w:color w:val="0000FF"/>
                      <w:szCs w:val="24"/>
                    </w:rPr>
                    <w:t>(</w:t>
                  </w:r>
                  <w:r w:rsidRPr="009118F2">
                    <w:rPr>
                      <w:rFonts w:ascii="Times New Roman" w:eastAsia="標楷體" w:hAnsi="Times New Roman" w:cs="Times New Roman" w:hint="eastAsia"/>
                      <w:color w:val="0000FF"/>
                      <w:szCs w:val="24"/>
                    </w:rPr>
                    <w:t>上傳檔案</w:t>
                  </w:r>
                  <w:r w:rsidRPr="009118F2">
                    <w:rPr>
                      <w:rFonts w:ascii="Times New Roman" w:eastAsia="標楷體" w:hAnsi="Times New Roman" w:cs="Times New Roman"/>
                      <w:color w:val="0000FF"/>
                      <w:szCs w:val="24"/>
                    </w:rPr>
                    <w:t>)(4)</w:t>
                  </w:r>
                </w:p>
              </w:tc>
            </w:tr>
          </w:tbl>
          <w:p w14:paraId="1D20C67A" w14:textId="77777777" w:rsidR="0074636C" w:rsidRDefault="0074636C" w:rsidP="0074636C">
            <w:pPr>
              <w:widowControl/>
              <w:adjustRightInd w:val="0"/>
              <w:snapToGrid w:val="0"/>
              <w:ind w:firstLineChars="236" w:firstLine="566"/>
              <w:rPr>
                <w:rFonts w:ascii="Times New Roman" w:eastAsia="標楷體" w:hAnsi="Times New Roman" w:cs="Times New Roman"/>
              </w:rPr>
            </w:pPr>
            <w:r>
              <w:rPr>
                <w:rFonts w:ascii="Times New Roman" w:eastAsia="標楷體" w:hAnsi="Times New Roman" w:cs="Times New Roman" w:hint="eastAsia"/>
              </w:rPr>
              <w:t>備註：</w:t>
            </w:r>
          </w:p>
          <w:p w14:paraId="0D6AE5FA" w14:textId="77777777" w:rsidR="0074636C" w:rsidRDefault="0074636C" w:rsidP="0074636C">
            <w:pPr>
              <w:pStyle w:val="a4"/>
              <w:widowControl/>
              <w:numPr>
                <w:ilvl w:val="0"/>
                <w:numId w:val="9"/>
              </w:numPr>
              <w:adjustRightInd w:val="0"/>
              <w:snapToGrid w:val="0"/>
              <w:ind w:leftChars="0" w:firstLineChars="236" w:firstLine="566"/>
              <w:rPr>
                <w:rFonts w:ascii="Times New Roman" w:eastAsia="標楷體" w:hAnsi="Times New Roman" w:cs="Times New Roman"/>
              </w:rPr>
            </w:pPr>
            <w:bookmarkStart w:id="3" w:name="_Hlk187831336"/>
            <w:r>
              <w:rPr>
                <w:rFonts w:ascii="Times New Roman" w:eastAsia="標楷體" w:hAnsi="Times New Roman" w:cs="Times New Roman" w:hint="eastAsia"/>
              </w:rPr>
              <w:t>安全性檢測皆需提供執</w:t>
            </w:r>
            <w:r>
              <w:rPr>
                <w:rFonts w:ascii="Times New Roman" w:eastAsia="Microsoft JhengHei UI" w:hAnsi="Times New Roman" w:cs="Times New Roman" w:hint="eastAsia"/>
              </w:rPr>
              <w:t>⾏</w:t>
            </w:r>
            <w:r>
              <w:rPr>
                <w:rFonts w:ascii="Times New Roman" w:eastAsia="標楷體" w:hAnsi="Times New Roman" w:cs="Times New Roman" w:hint="eastAsia"/>
              </w:rPr>
              <w:t>程式版本與特徵（檢測規則）版本</w:t>
            </w:r>
            <w:r>
              <w:rPr>
                <w:rFonts w:ascii="Times New Roman" w:eastAsia="標楷體" w:hAnsi="Times New Roman" w:cs="Times New Roman"/>
              </w:rPr>
              <w:t xml:space="preserve"> </w:t>
            </w:r>
          </w:p>
          <w:p w14:paraId="59056F60" w14:textId="6D3F400B" w:rsidR="0074636C" w:rsidRDefault="0074636C" w:rsidP="0074636C">
            <w:pPr>
              <w:pStyle w:val="a4"/>
              <w:widowControl/>
              <w:numPr>
                <w:ilvl w:val="0"/>
                <w:numId w:val="9"/>
              </w:numPr>
              <w:adjustRightInd w:val="0"/>
              <w:snapToGrid w:val="0"/>
              <w:ind w:leftChars="0" w:firstLineChars="236" w:firstLine="566"/>
              <w:rPr>
                <w:rFonts w:ascii="Times New Roman" w:eastAsia="標楷體" w:hAnsi="Times New Roman" w:cs="Times New Roman"/>
              </w:rPr>
            </w:pPr>
            <w:r>
              <w:rPr>
                <w:rFonts w:ascii="Times New Roman" w:eastAsia="標楷體" w:hAnsi="Times New Roman" w:cs="Times New Roman" w:hint="eastAsia"/>
              </w:rPr>
              <w:t>動態與靜態</w:t>
            </w:r>
            <w:proofErr w:type="gramStart"/>
            <w:r>
              <w:rPr>
                <w:rFonts w:ascii="Times New Roman" w:eastAsia="標楷體" w:hAnsi="Times New Roman" w:cs="Times New Roman" w:hint="eastAsia"/>
              </w:rPr>
              <w:t>檢測均須列出</w:t>
            </w:r>
            <w:proofErr w:type="gramEnd"/>
            <w:r>
              <w:rPr>
                <w:rFonts w:ascii="Times New Roman" w:eastAsia="標楷體" w:hAnsi="Times New Roman" w:cs="Times New Roman" w:hint="eastAsia"/>
              </w:rPr>
              <w:t>檢測標的清單</w:t>
            </w:r>
            <w:r>
              <w:rPr>
                <w:rFonts w:ascii="Times New Roman" w:eastAsia="標楷體" w:hAnsi="Times New Roman" w:cs="Times New Roman"/>
              </w:rPr>
              <w:t xml:space="preserve"> </w:t>
            </w:r>
          </w:p>
          <w:p w14:paraId="408EA19F" w14:textId="7818DF66" w:rsidR="0074636C" w:rsidRDefault="0074636C" w:rsidP="0074636C">
            <w:pPr>
              <w:pStyle w:val="a4"/>
              <w:widowControl/>
              <w:numPr>
                <w:ilvl w:val="0"/>
                <w:numId w:val="9"/>
              </w:numPr>
              <w:adjustRightInd w:val="0"/>
              <w:snapToGrid w:val="0"/>
              <w:spacing w:line="360" w:lineRule="auto"/>
              <w:ind w:leftChars="0" w:firstLineChars="236" w:firstLine="566"/>
              <w:rPr>
                <w:rFonts w:ascii="Times New Roman" w:eastAsia="標楷體" w:hAnsi="Times New Roman" w:cs="Times New Roman"/>
              </w:rPr>
            </w:pPr>
            <w:r>
              <w:rPr>
                <w:rFonts w:ascii="Times New Roman" w:eastAsia="標楷體" w:hAnsi="Times New Roman" w:cs="Times New Roman" w:hint="eastAsia"/>
              </w:rPr>
              <w:t>報告語言限制繁體中文或英文</w:t>
            </w:r>
          </w:p>
          <w:bookmarkEnd w:id="3"/>
          <w:p w14:paraId="47BB256C" w14:textId="77777777" w:rsidR="00D411ED" w:rsidRPr="009118F2" w:rsidRDefault="00D411ED" w:rsidP="009118F2">
            <w:pPr>
              <w:pStyle w:val="a4"/>
              <w:widowControl/>
              <w:ind w:leftChars="0"/>
              <w:rPr>
                <w:rFonts w:ascii="Times New Roman" w:eastAsia="標楷體" w:hAnsi="Times New Roman" w:cs="Times New Roman"/>
              </w:rPr>
            </w:pPr>
          </w:p>
        </w:tc>
      </w:tr>
      <w:tr w:rsidR="0074636C" w:rsidRPr="009118F2" w14:paraId="1550E2A3" w14:textId="77777777" w:rsidTr="0094178C">
        <w:trPr>
          <w:trHeight w:val="367"/>
        </w:trPr>
        <w:tc>
          <w:tcPr>
            <w:tcW w:w="8296" w:type="dxa"/>
            <w:shd w:val="clear" w:color="auto" w:fill="E7E6E6" w:themeFill="background2"/>
          </w:tcPr>
          <w:p w14:paraId="06235A6E" w14:textId="34C64F88" w:rsidR="0074636C" w:rsidRPr="009118F2" w:rsidRDefault="0074636C" w:rsidP="0094178C">
            <w:pPr>
              <w:pStyle w:val="a4"/>
              <w:numPr>
                <w:ilvl w:val="0"/>
                <w:numId w:val="8"/>
              </w:numPr>
              <w:ind w:leftChars="0"/>
              <w:rPr>
                <w:rFonts w:ascii="Times New Roman" w:eastAsia="標楷體" w:hAnsi="Times New Roman" w:cs="Times New Roman"/>
                <w:szCs w:val="24"/>
              </w:rPr>
            </w:pPr>
            <w:r>
              <w:rPr>
                <w:rFonts w:ascii="Times New Roman" w:eastAsia="標楷體" w:hAnsi="Times New Roman" w:cs="Times New Roman" w:hint="eastAsia"/>
              </w:rPr>
              <w:t>系統與程式安全性檢測補充說明：</w:t>
            </w:r>
          </w:p>
        </w:tc>
      </w:tr>
      <w:tr w:rsidR="0094178C" w:rsidRPr="009118F2" w14:paraId="1EDEF74A" w14:textId="77777777" w:rsidTr="0094178C">
        <w:trPr>
          <w:trHeight w:val="367"/>
        </w:trPr>
        <w:tc>
          <w:tcPr>
            <w:tcW w:w="8296" w:type="dxa"/>
            <w:shd w:val="clear" w:color="auto" w:fill="auto"/>
          </w:tcPr>
          <w:p w14:paraId="4E72A2DE" w14:textId="77777777" w:rsidR="0094178C" w:rsidRDefault="0094178C" w:rsidP="0094178C">
            <w:pPr>
              <w:pStyle w:val="a4"/>
              <w:widowControl/>
              <w:adjustRightInd w:val="0"/>
              <w:snapToGrid w:val="0"/>
              <w:spacing w:line="360" w:lineRule="auto"/>
              <w:ind w:leftChars="0"/>
              <w:rPr>
                <w:rFonts w:ascii="Times New Roman" w:eastAsia="標楷體" w:hAnsi="Times New Roman" w:cs="Times New Roman"/>
              </w:rPr>
            </w:pPr>
          </w:p>
        </w:tc>
      </w:tr>
      <w:tr w:rsidR="0074636C" w:rsidRPr="009118F2" w14:paraId="6A719DE5" w14:textId="77777777" w:rsidTr="00B03807">
        <w:tc>
          <w:tcPr>
            <w:tcW w:w="8296" w:type="dxa"/>
            <w:shd w:val="clear" w:color="auto" w:fill="E7E6E6" w:themeFill="background2"/>
          </w:tcPr>
          <w:p w14:paraId="75842AFA" w14:textId="52EB58BF" w:rsidR="0074636C" w:rsidRPr="0092199D" w:rsidRDefault="0092199D" w:rsidP="0092199D">
            <w:pPr>
              <w:pStyle w:val="a4"/>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資料傳輸採用之加密機制及版本：</w:t>
            </w:r>
          </w:p>
        </w:tc>
      </w:tr>
      <w:tr w:rsidR="0094178C" w:rsidRPr="009118F2" w14:paraId="4BD59E39" w14:textId="77777777" w:rsidTr="0094178C">
        <w:tc>
          <w:tcPr>
            <w:tcW w:w="8296" w:type="dxa"/>
            <w:shd w:val="clear" w:color="auto" w:fill="auto"/>
          </w:tcPr>
          <w:p w14:paraId="266A01D9" w14:textId="77777777" w:rsidR="0094178C" w:rsidRPr="0074636C" w:rsidRDefault="0094178C" w:rsidP="0094178C">
            <w:pPr>
              <w:pStyle w:val="a4"/>
              <w:ind w:leftChars="0"/>
              <w:rPr>
                <w:rFonts w:ascii="Times New Roman" w:eastAsia="標楷體" w:hAnsi="Times New Roman" w:cs="Times New Roman"/>
              </w:rPr>
            </w:pPr>
          </w:p>
        </w:tc>
      </w:tr>
      <w:tr w:rsidR="0074636C" w:rsidRPr="009118F2" w14:paraId="40E52EB7" w14:textId="77777777" w:rsidTr="00B03807">
        <w:tc>
          <w:tcPr>
            <w:tcW w:w="8296" w:type="dxa"/>
            <w:shd w:val="clear" w:color="auto" w:fill="E7E6E6" w:themeFill="background2"/>
          </w:tcPr>
          <w:p w14:paraId="76F8C687" w14:textId="1EF7369F" w:rsidR="0074636C" w:rsidRPr="009118F2" w:rsidRDefault="0074636C" w:rsidP="009118F2">
            <w:pPr>
              <w:pStyle w:val="a4"/>
              <w:numPr>
                <w:ilvl w:val="0"/>
                <w:numId w:val="8"/>
              </w:numPr>
              <w:ind w:leftChars="0"/>
              <w:rPr>
                <w:rFonts w:ascii="Times New Roman" w:eastAsia="標楷體" w:hAnsi="Times New Roman" w:cs="Times New Roman"/>
              </w:rPr>
            </w:pPr>
            <w:r>
              <w:rPr>
                <w:rFonts w:ascii="Times New Roman" w:eastAsia="標楷體" w:hAnsi="Times New Roman" w:cs="Times New Roman" w:hint="eastAsia"/>
              </w:rPr>
              <w:t>系統上線後故障處理機制</w:t>
            </w:r>
            <w:r>
              <w:rPr>
                <w:rFonts w:ascii="Times New Roman" w:eastAsia="標楷體" w:hAnsi="Times New Roman" w:cs="Times New Roman"/>
              </w:rPr>
              <w:t>---</w:t>
            </w:r>
            <w:r>
              <w:rPr>
                <w:rFonts w:ascii="Times New Roman" w:eastAsia="標楷體" w:hAnsi="Times New Roman" w:cs="Times New Roman" w:hint="eastAsia"/>
              </w:rPr>
              <w:t>是否試用於緊急醫療處置情境</w:t>
            </w:r>
          </w:p>
        </w:tc>
      </w:tr>
      <w:tr w:rsidR="0074636C" w:rsidRPr="009118F2" w14:paraId="38CA7072" w14:textId="77777777" w:rsidTr="0094178C">
        <w:tc>
          <w:tcPr>
            <w:tcW w:w="8296" w:type="dxa"/>
            <w:shd w:val="clear" w:color="auto" w:fill="auto"/>
          </w:tcPr>
          <w:p w14:paraId="67501496" w14:textId="77777777" w:rsidR="0074636C" w:rsidRDefault="0074636C" w:rsidP="0074636C">
            <w:pPr>
              <w:pStyle w:val="a4"/>
              <w:widowControl/>
              <w:numPr>
                <w:ilvl w:val="0"/>
                <w:numId w:val="10"/>
              </w:numPr>
              <w:adjustRightInd w:val="0"/>
              <w:snapToGrid w:val="0"/>
              <w:ind w:leftChars="0"/>
              <w:rPr>
                <w:rFonts w:ascii="Times New Roman" w:eastAsia="標楷體" w:hAnsi="Times New Roman" w:cs="Times New Roman"/>
              </w:rPr>
            </w:pPr>
            <w:r>
              <w:rPr>
                <w:rFonts w:ascii="Times New Roman" w:eastAsia="標楷體" w:hAnsi="Times New Roman" w:cs="Times New Roman" w:hint="eastAsia"/>
              </w:rPr>
              <w:t>是</w:t>
            </w:r>
            <w:r>
              <w:rPr>
                <w:rFonts w:ascii="Times New Roman" w:eastAsia="標楷體" w:hAnsi="Times New Roman" w:cs="Times New Roman"/>
              </w:rPr>
              <w:t xml:space="preserve"> </w:t>
            </w:r>
          </w:p>
          <w:p w14:paraId="137CE0D8" w14:textId="03C4F13A" w:rsidR="0074636C" w:rsidRPr="009118F2" w:rsidRDefault="0074636C" w:rsidP="009118F2">
            <w:pPr>
              <w:pStyle w:val="a4"/>
              <w:widowControl/>
              <w:numPr>
                <w:ilvl w:val="0"/>
                <w:numId w:val="10"/>
              </w:numPr>
              <w:adjustRightInd w:val="0"/>
              <w:snapToGrid w:val="0"/>
              <w:spacing w:afterLines="50" w:after="180"/>
              <w:ind w:leftChars="0" w:left="964" w:hanging="482"/>
              <w:rPr>
                <w:rFonts w:ascii="Times New Roman" w:eastAsia="標楷體" w:hAnsi="Times New Roman" w:cs="Times New Roman"/>
              </w:rPr>
            </w:pPr>
            <w:proofErr w:type="gramStart"/>
            <w:r>
              <w:rPr>
                <w:rFonts w:ascii="Times New Roman" w:eastAsia="標楷體" w:hAnsi="Times New Roman" w:cs="Times New Roman" w:hint="eastAsia"/>
              </w:rPr>
              <w:t>否</w:t>
            </w:r>
            <w:proofErr w:type="gramEnd"/>
            <w:r>
              <w:rPr>
                <w:rFonts w:ascii="Times New Roman" w:eastAsia="標楷體" w:hAnsi="Times New Roman" w:cs="Times New Roman"/>
              </w:rPr>
              <w:t>→</w:t>
            </w:r>
            <w:r>
              <w:rPr>
                <w:rFonts w:ascii="Times New Roman" w:eastAsia="標楷體" w:hAnsi="Times New Roman" w:cs="Times New Roman"/>
              </w:rPr>
              <w:sym w:font="Wingdings" w:char="F06F"/>
            </w:r>
            <w:r>
              <w:rPr>
                <w:rFonts w:ascii="Times New Roman" w:eastAsia="標楷體" w:hAnsi="Times New Roman" w:cs="Times New Roman" w:hint="eastAsia"/>
              </w:rPr>
              <w:t>系統停止服務，回歸人工作業、</w:t>
            </w:r>
            <w:r>
              <w:rPr>
                <w:rFonts w:ascii="Times New Roman" w:eastAsia="標楷體" w:hAnsi="Times New Roman" w:cs="Times New Roman"/>
              </w:rPr>
              <w:t xml:space="preserve"> </w:t>
            </w:r>
            <w:r>
              <w:rPr>
                <w:rFonts w:ascii="Times New Roman" w:eastAsia="標楷體" w:hAnsi="Times New Roman" w:cs="Times New Roman"/>
              </w:rPr>
              <w:sym w:font="Wingdings" w:char="F06F"/>
            </w:r>
            <w:r>
              <w:rPr>
                <w:rFonts w:ascii="Times New Roman" w:eastAsia="標楷體" w:hAnsi="Times New Roman" w:cs="Times New Roman" w:hint="eastAsia"/>
              </w:rPr>
              <w:t>其他，請說明</w:t>
            </w:r>
          </w:p>
        </w:tc>
      </w:tr>
      <w:tr w:rsidR="0074636C" w:rsidRPr="009118F2" w14:paraId="3B001DB6" w14:textId="77777777" w:rsidTr="0094178C">
        <w:tc>
          <w:tcPr>
            <w:tcW w:w="8296" w:type="dxa"/>
            <w:shd w:val="clear" w:color="auto" w:fill="auto"/>
          </w:tcPr>
          <w:p w14:paraId="582F88B0" w14:textId="4275CE00" w:rsidR="0074636C" w:rsidRPr="0074636C" w:rsidRDefault="0074636C" w:rsidP="0074636C">
            <w:pPr>
              <w:pStyle w:val="a4"/>
              <w:numPr>
                <w:ilvl w:val="0"/>
                <w:numId w:val="8"/>
              </w:numPr>
              <w:ind w:leftChars="0"/>
              <w:rPr>
                <w:rFonts w:ascii="Times New Roman" w:eastAsia="標楷體" w:hAnsi="Times New Roman" w:cs="Times New Roman"/>
              </w:rPr>
            </w:pPr>
            <w:r w:rsidRPr="0074636C">
              <w:rPr>
                <w:rFonts w:ascii="Times New Roman" w:eastAsia="標楷體" w:hAnsi="Times New Roman" w:cs="Times New Roman" w:hint="eastAsia"/>
              </w:rPr>
              <w:t>旁路測試計畫</w:t>
            </w:r>
            <w:r w:rsidRPr="0074636C">
              <w:rPr>
                <w:rFonts w:ascii="Times New Roman" w:eastAsia="標楷體" w:hAnsi="Times New Roman" w:cs="Times New Roman" w:hint="eastAsia"/>
              </w:rPr>
              <w:t>(*</w:t>
            </w:r>
            <w:proofErr w:type="gramStart"/>
            <w:r w:rsidRPr="0074636C">
              <w:rPr>
                <w:rFonts w:ascii="Times New Roman" w:eastAsia="標楷體" w:hAnsi="Times New Roman" w:cs="Times New Roman" w:hint="eastAsia"/>
              </w:rPr>
              <w:t>必填</w:t>
            </w:r>
            <w:proofErr w:type="gramEnd"/>
            <w:r w:rsidRPr="0074636C">
              <w:rPr>
                <w:rFonts w:ascii="Times New Roman" w:eastAsia="標楷體" w:hAnsi="Times New Roman" w:cs="Times New Roman" w:hint="eastAsia"/>
              </w:rPr>
              <w:t>)</w:t>
            </w:r>
            <w:r w:rsidRPr="0074636C">
              <w:rPr>
                <w:rFonts w:ascii="Times New Roman" w:eastAsia="標楷體" w:hAnsi="Times New Roman" w:cs="Times New Roman" w:hint="eastAsia"/>
              </w:rPr>
              <w:t>：旁路測試報告</w:t>
            </w:r>
            <w:r w:rsidRPr="0074636C">
              <w:rPr>
                <w:rFonts w:ascii="Times New Roman" w:eastAsia="標楷體" w:hAnsi="Times New Roman" w:cs="Times New Roman" w:hint="eastAsia"/>
              </w:rPr>
              <w:t>(</w:t>
            </w:r>
            <w:r w:rsidRPr="0074636C">
              <w:rPr>
                <w:rFonts w:ascii="Times New Roman" w:eastAsia="標楷體" w:hAnsi="Times New Roman" w:cs="Times New Roman" w:hint="eastAsia"/>
              </w:rPr>
              <w:t>檔案上傳</w:t>
            </w:r>
            <w:r w:rsidRPr="0074636C">
              <w:rPr>
                <w:rFonts w:ascii="Times New Roman" w:eastAsia="標楷體" w:hAnsi="Times New Roman" w:cs="Times New Roman" w:hint="eastAsia"/>
              </w:rPr>
              <w:t>)(5)</w:t>
            </w:r>
          </w:p>
          <w:p w14:paraId="436E53E4" w14:textId="77777777" w:rsidR="0074636C" w:rsidRDefault="0074636C" w:rsidP="009118F2">
            <w:pPr>
              <w:pStyle w:val="a4"/>
              <w:ind w:leftChars="0"/>
              <w:rPr>
                <w:rFonts w:ascii="Times New Roman" w:eastAsia="標楷體" w:hAnsi="Times New Roman" w:cs="Times New Roman"/>
              </w:rPr>
            </w:pPr>
            <w:r w:rsidRPr="0074636C">
              <w:rPr>
                <w:rFonts w:ascii="Times New Roman" w:eastAsia="標楷體" w:hAnsi="Times New Roman" w:cs="Times New Roman" w:hint="eastAsia"/>
              </w:rPr>
              <w:t>備註：旁路測試目的只是要確認在該</w:t>
            </w:r>
            <w:r w:rsidRPr="0074636C">
              <w:rPr>
                <w:rFonts w:ascii="Times New Roman" w:eastAsia="標楷體" w:hAnsi="Times New Roman" w:cs="Times New Roman" w:hint="eastAsia"/>
              </w:rPr>
              <w:t>AI</w:t>
            </w:r>
            <w:r w:rsidRPr="0074636C">
              <w:rPr>
                <w:rFonts w:ascii="Times New Roman" w:eastAsia="標楷體" w:hAnsi="Times New Roman" w:cs="Times New Roman" w:hint="eastAsia"/>
              </w:rPr>
              <w:t>服務中斷時，原本作業流程是否會受到影響，是否有</w:t>
            </w:r>
            <w:r w:rsidRPr="0074636C">
              <w:rPr>
                <w:rFonts w:ascii="Times New Roman" w:eastAsia="標楷體" w:hAnsi="Times New Roman" w:cs="Times New Roman" w:hint="eastAsia"/>
              </w:rPr>
              <w:t>Bypass</w:t>
            </w:r>
            <w:r w:rsidRPr="0074636C">
              <w:rPr>
                <w:rFonts w:ascii="Times New Roman" w:eastAsia="標楷體" w:hAnsi="Times New Roman" w:cs="Times New Roman" w:hint="eastAsia"/>
              </w:rPr>
              <w:t>該服務</w:t>
            </w:r>
            <w:r w:rsidRPr="0074636C">
              <w:rPr>
                <w:rFonts w:ascii="Times New Roman" w:eastAsia="標楷體" w:hAnsi="Times New Roman" w:cs="Times New Roman" w:hint="eastAsia"/>
              </w:rPr>
              <w:t>(</w:t>
            </w:r>
            <w:r w:rsidRPr="0074636C">
              <w:rPr>
                <w:rFonts w:ascii="Times New Roman" w:eastAsia="標楷體" w:hAnsi="Times New Roman" w:cs="Times New Roman" w:hint="eastAsia"/>
              </w:rPr>
              <w:t>設備</w:t>
            </w:r>
            <w:r w:rsidRPr="0074636C">
              <w:rPr>
                <w:rFonts w:ascii="Times New Roman" w:eastAsia="標楷體" w:hAnsi="Times New Roman" w:cs="Times New Roman" w:hint="eastAsia"/>
              </w:rPr>
              <w:t>)</w:t>
            </w:r>
            <w:r w:rsidRPr="0074636C">
              <w:rPr>
                <w:rFonts w:ascii="Times New Roman" w:eastAsia="標楷體" w:hAnsi="Times New Roman" w:cs="Times New Roman" w:hint="eastAsia"/>
              </w:rPr>
              <w:t>的方式。注意：這邊指的作業</w:t>
            </w:r>
            <w:r w:rsidRPr="0074636C">
              <w:rPr>
                <w:rFonts w:ascii="Times New Roman" w:eastAsia="標楷體" w:hAnsi="Times New Roman" w:cs="Times New Roman" w:hint="eastAsia"/>
              </w:rPr>
              <w:lastRenderedPageBreak/>
              <w:t>流程非僅限於和</w:t>
            </w:r>
            <w:r w:rsidRPr="0074636C">
              <w:rPr>
                <w:rFonts w:ascii="Times New Roman" w:eastAsia="標楷體" w:hAnsi="Times New Roman" w:cs="Times New Roman" w:hint="eastAsia"/>
              </w:rPr>
              <w:t>Portal</w:t>
            </w:r>
            <w:r w:rsidRPr="0074636C">
              <w:rPr>
                <w:rFonts w:ascii="Times New Roman" w:eastAsia="標楷體" w:hAnsi="Times New Roman" w:cs="Times New Roman" w:hint="eastAsia"/>
              </w:rPr>
              <w:t>相關作業，尚包含儀器</w:t>
            </w:r>
            <w:r w:rsidRPr="0074636C">
              <w:rPr>
                <w:rFonts w:ascii="Times New Roman" w:eastAsia="標楷體" w:hAnsi="Times New Roman" w:cs="Times New Roman" w:hint="eastAsia"/>
              </w:rPr>
              <w:t>DICOM</w:t>
            </w:r>
            <w:r w:rsidRPr="0074636C">
              <w:rPr>
                <w:rFonts w:ascii="Times New Roman" w:eastAsia="標楷體" w:hAnsi="Times New Roman" w:cs="Times New Roman" w:hint="eastAsia"/>
              </w:rPr>
              <w:t>上傳</w:t>
            </w:r>
            <w:r w:rsidRPr="0074636C">
              <w:rPr>
                <w:rFonts w:ascii="Times New Roman" w:eastAsia="標楷體" w:hAnsi="Times New Roman" w:cs="Times New Roman" w:hint="eastAsia"/>
              </w:rPr>
              <w:t>PACS</w:t>
            </w:r>
            <w:r w:rsidRPr="0074636C">
              <w:rPr>
                <w:rFonts w:ascii="Times New Roman" w:eastAsia="標楷體" w:hAnsi="Times New Roman" w:cs="Times New Roman" w:hint="eastAsia"/>
              </w:rPr>
              <w:t>或和本</w:t>
            </w:r>
            <w:r w:rsidRPr="0074636C">
              <w:rPr>
                <w:rFonts w:ascii="Times New Roman" w:eastAsia="標楷體" w:hAnsi="Times New Roman" w:cs="Times New Roman" w:hint="eastAsia"/>
              </w:rPr>
              <w:t>AI</w:t>
            </w:r>
            <w:r w:rsidRPr="0074636C">
              <w:rPr>
                <w:rFonts w:ascii="Times New Roman" w:eastAsia="標楷體" w:hAnsi="Times New Roman" w:cs="Times New Roman" w:hint="eastAsia"/>
              </w:rPr>
              <w:t>服務串接之設備相關日常作業，並請先行測試計畫可行性。</w:t>
            </w:r>
          </w:p>
          <w:p w14:paraId="4B91FF68" w14:textId="5D23D9FB" w:rsidR="0094178C" w:rsidRPr="0094178C" w:rsidRDefault="0094178C" w:rsidP="0094178C">
            <w:pPr>
              <w:rPr>
                <w:rFonts w:ascii="Times New Roman" w:eastAsia="標楷體" w:hAnsi="Times New Roman" w:cs="Times New Roman"/>
              </w:rPr>
            </w:pPr>
          </w:p>
        </w:tc>
      </w:tr>
      <w:tr w:rsidR="0074636C" w:rsidRPr="009118F2" w14:paraId="018A7011" w14:textId="77777777" w:rsidTr="00B03807">
        <w:tc>
          <w:tcPr>
            <w:tcW w:w="8296" w:type="dxa"/>
            <w:shd w:val="clear" w:color="auto" w:fill="E7E6E6" w:themeFill="background2"/>
          </w:tcPr>
          <w:p w14:paraId="75B0250E" w14:textId="6D211E06" w:rsidR="0074636C" w:rsidRPr="0074636C" w:rsidRDefault="0074636C" w:rsidP="0074636C">
            <w:pPr>
              <w:pStyle w:val="a4"/>
              <w:numPr>
                <w:ilvl w:val="0"/>
                <w:numId w:val="8"/>
              </w:numPr>
              <w:ind w:leftChars="0"/>
              <w:rPr>
                <w:rFonts w:ascii="Times New Roman" w:eastAsia="標楷體" w:hAnsi="Times New Roman" w:cs="Times New Roman"/>
              </w:rPr>
            </w:pPr>
            <w:r w:rsidRPr="0074636C">
              <w:rPr>
                <w:rFonts w:ascii="Times New Roman" w:eastAsia="標楷體" w:hAnsi="Times New Roman" w:cs="Times New Roman" w:hint="eastAsia"/>
              </w:rPr>
              <w:lastRenderedPageBreak/>
              <w:t>備份還原計畫：</w:t>
            </w:r>
          </w:p>
        </w:tc>
      </w:tr>
      <w:tr w:rsidR="0094178C" w:rsidRPr="009118F2" w14:paraId="1D8A6AC9" w14:textId="77777777" w:rsidTr="0094178C">
        <w:tc>
          <w:tcPr>
            <w:tcW w:w="8296" w:type="dxa"/>
            <w:shd w:val="clear" w:color="auto" w:fill="auto"/>
          </w:tcPr>
          <w:p w14:paraId="3B21DF90" w14:textId="77777777" w:rsidR="0094178C" w:rsidRPr="0074636C" w:rsidRDefault="0094178C" w:rsidP="0094178C">
            <w:pPr>
              <w:pStyle w:val="a4"/>
              <w:ind w:leftChars="0"/>
              <w:rPr>
                <w:rFonts w:ascii="Times New Roman" w:eastAsia="標楷體" w:hAnsi="Times New Roman" w:cs="Times New Roman"/>
              </w:rPr>
            </w:pPr>
          </w:p>
        </w:tc>
      </w:tr>
    </w:tbl>
    <w:p w14:paraId="7CDE5A82" w14:textId="622F61D5" w:rsidR="007A5865" w:rsidRDefault="007A5865">
      <w:pPr>
        <w:widowControl/>
        <w:rPr>
          <w:rStyle w:val="a5"/>
          <w:rFonts w:ascii="標楷體" w:eastAsia="標楷體" w:hAnsi="標楷體" w:cstheme="majorBidi"/>
          <w:bCs w:val="0"/>
          <w:szCs w:val="36"/>
        </w:rPr>
      </w:pPr>
    </w:p>
    <w:p w14:paraId="29D121E6" w14:textId="79DE66C2" w:rsidR="003F12F9" w:rsidRPr="00964D86" w:rsidRDefault="003F12F9" w:rsidP="003F12F9">
      <w:pPr>
        <w:pStyle w:val="3"/>
        <w:spacing w:line="240" w:lineRule="exact"/>
        <w:rPr>
          <w:rFonts w:ascii="標楷體" w:eastAsia="標楷體" w:hAnsi="標楷體"/>
          <w:bCs w:val="0"/>
          <w:sz w:val="24"/>
        </w:rPr>
      </w:pPr>
      <w:r w:rsidRPr="00964D86">
        <w:rPr>
          <w:rStyle w:val="a5"/>
          <w:rFonts w:ascii="標楷體" w:eastAsia="標楷體" w:hAnsi="標楷體"/>
          <w:b/>
          <w:sz w:val="24"/>
        </w:rPr>
        <w:t>第三部分：</w:t>
      </w:r>
      <w:r w:rsidR="0074636C" w:rsidRPr="0074636C">
        <w:rPr>
          <w:rStyle w:val="a5"/>
          <w:rFonts w:ascii="標楷體" w:eastAsia="標楷體" w:hAnsi="標楷體" w:hint="eastAsia"/>
          <w:b/>
          <w:sz w:val="24"/>
        </w:rPr>
        <w:t>資料去識別、保存及銷毀管理機制(</w:t>
      </w:r>
      <w:proofErr w:type="gramStart"/>
      <w:r w:rsidR="0074636C" w:rsidRPr="0074636C">
        <w:rPr>
          <w:rStyle w:val="a5"/>
          <w:rFonts w:ascii="標楷體" w:eastAsia="標楷體" w:hAnsi="標楷體" w:hint="eastAsia"/>
          <w:b/>
          <w:sz w:val="24"/>
        </w:rPr>
        <w:t>個</w:t>
      </w:r>
      <w:proofErr w:type="gramEnd"/>
      <w:r w:rsidR="0074636C" w:rsidRPr="0074636C">
        <w:rPr>
          <w:rStyle w:val="a5"/>
          <w:rFonts w:ascii="標楷體" w:eastAsia="標楷體" w:hAnsi="標楷體" w:hint="eastAsia"/>
          <w:b/>
          <w:sz w:val="24"/>
        </w:rPr>
        <w:t>資保護)</w:t>
      </w:r>
      <w:r w:rsidR="0074636C" w:rsidRPr="00964D86" w:rsidDel="0074636C">
        <w:rPr>
          <w:rStyle w:val="a5"/>
          <w:rFonts w:ascii="標楷體" w:eastAsia="標楷體" w:hAnsi="標楷體"/>
          <w:b/>
          <w:sz w:val="24"/>
        </w:rPr>
        <w:t xml:space="preserve"> </w:t>
      </w:r>
    </w:p>
    <w:tbl>
      <w:tblPr>
        <w:tblStyle w:val="a3"/>
        <w:tblpPr w:leftFromText="180" w:rightFromText="180" w:vertAnchor="text" w:horzAnchor="margin" w:tblpY="202"/>
        <w:tblW w:w="0" w:type="auto"/>
        <w:tblLook w:val="04A0" w:firstRow="1" w:lastRow="0" w:firstColumn="1" w:lastColumn="0" w:noHBand="0" w:noVBand="1"/>
      </w:tblPr>
      <w:tblGrid>
        <w:gridCol w:w="1413"/>
        <w:gridCol w:w="2268"/>
        <w:gridCol w:w="2268"/>
        <w:gridCol w:w="2347"/>
      </w:tblGrid>
      <w:tr w:rsidR="00F008AA" w:rsidRPr="00964D86" w14:paraId="55DA844D" w14:textId="77777777" w:rsidTr="00F008AA">
        <w:tc>
          <w:tcPr>
            <w:tcW w:w="8296" w:type="dxa"/>
            <w:gridSpan w:val="4"/>
            <w:shd w:val="clear" w:color="auto" w:fill="E7E6E6" w:themeFill="background2"/>
          </w:tcPr>
          <w:p w14:paraId="570E2CD3" w14:textId="7A299F28" w:rsidR="00F008AA" w:rsidRPr="00964D86" w:rsidRDefault="00F008AA" w:rsidP="00F008AA">
            <w:pPr>
              <w:widowControl/>
              <w:rPr>
                <w:rFonts w:ascii="標楷體" w:eastAsia="標楷體" w:hAnsi="標楷體" w:cs="新細明體"/>
                <w:kern w:val="0"/>
                <w:szCs w:val="24"/>
              </w:rPr>
            </w:pPr>
            <w:r w:rsidRPr="00964D86">
              <w:rPr>
                <w:rFonts w:ascii="標楷體" w:eastAsia="標楷體" w:hAnsi="標楷體" w:cs="新細明體" w:hint="eastAsia"/>
                <w:kern w:val="0"/>
                <w:szCs w:val="24"/>
              </w:rPr>
              <w:t>一、</w:t>
            </w:r>
            <w:r w:rsidRPr="00964D86">
              <w:rPr>
                <w:rFonts w:ascii="標楷體" w:eastAsia="標楷體" w:hAnsi="標楷體" w:cs="新細明體"/>
                <w:kern w:val="0"/>
                <w:szCs w:val="24"/>
              </w:rPr>
              <w:t>資料輸</w:t>
            </w:r>
            <w:r w:rsidR="009A1B0A">
              <w:rPr>
                <w:rFonts w:ascii="標楷體" w:eastAsia="標楷體" w:hAnsi="標楷體" w:cs="新細明體" w:hint="eastAsia"/>
                <w:kern w:val="0"/>
                <w:szCs w:val="24"/>
              </w:rPr>
              <w:t>入</w:t>
            </w:r>
            <w:r w:rsidRPr="00964D86">
              <w:rPr>
                <w:rFonts w:ascii="標楷體" w:eastAsia="標楷體" w:hAnsi="標楷體" w:cs="新細明體" w:hint="eastAsia"/>
                <w:kern w:val="0"/>
                <w:szCs w:val="24"/>
              </w:rPr>
              <w:t>、</w:t>
            </w:r>
            <w:r w:rsidRPr="00964D86">
              <w:rPr>
                <w:rFonts w:ascii="標楷體" w:eastAsia="標楷體" w:hAnsi="標楷體" w:cs="新細明體"/>
                <w:kern w:val="0"/>
                <w:szCs w:val="24"/>
              </w:rPr>
              <w:t>運算資料保留機制</w:t>
            </w:r>
          </w:p>
        </w:tc>
      </w:tr>
      <w:tr w:rsidR="00F008AA" w:rsidRPr="00964D86" w14:paraId="1E137AEA" w14:textId="77777777" w:rsidTr="00F50F63">
        <w:tc>
          <w:tcPr>
            <w:tcW w:w="1413" w:type="dxa"/>
          </w:tcPr>
          <w:p w14:paraId="3B125C28" w14:textId="77777777" w:rsidR="00F008AA" w:rsidRPr="00964D86" w:rsidRDefault="00F008AA" w:rsidP="00F008AA">
            <w:pPr>
              <w:rPr>
                <w:rFonts w:ascii="標楷體" w:eastAsia="標楷體" w:hAnsi="標楷體" w:cs="新細明體"/>
                <w:szCs w:val="24"/>
              </w:rPr>
            </w:pPr>
            <w:r w:rsidRPr="00964D86">
              <w:rPr>
                <w:rFonts w:ascii="標楷體" w:eastAsia="標楷體" w:hAnsi="標楷體" w:cs="新細明體"/>
                <w:szCs w:val="24"/>
              </w:rPr>
              <w:t>項目</w:t>
            </w:r>
          </w:p>
        </w:tc>
        <w:tc>
          <w:tcPr>
            <w:tcW w:w="2268" w:type="dxa"/>
          </w:tcPr>
          <w:p w14:paraId="4A6650BC" w14:textId="77777777" w:rsidR="00F008AA" w:rsidRPr="00964D86" w:rsidRDefault="00F008AA" w:rsidP="00F008AA">
            <w:pPr>
              <w:widowControl/>
              <w:rPr>
                <w:rFonts w:ascii="標楷體" w:eastAsia="標楷體" w:hAnsi="標楷體" w:cs="新細明體"/>
                <w:kern w:val="0"/>
                <w:szCs w:val="24"/>
              </w:rPr>
            </w:pPr>
            <w:r w:rsidRPr="00964D86">
              <w:rPr>
                <w:rFonts w:ascii="標楷體" w:eastAsia="標楷體" w:hAnsi="標楷體" w:cs="新細明體"/>
                <w:kern w:val="0"/>
                <w:szCs w:val="24"/>
              </w:rPr>
              <w:t>自醫院端輸入資料</w:t>
            </w:r>
          </w:p>
        </w:tc>
        <w:tc>
          <w:tcPr>
            <w:tcW w:w="2268" w:type="dxa"/>
          </w:tcPr>
          <w:p w14:paraId="52340CD8" w14:textId="77777777" w:rsidR="00F008AA" w:rsidRPr="00964D86" w:rsidRDefault="00F50F63" w:rsidP="00F008AA">
            <w:pPr>
              <w:rPr>
                <w:rFonts w:ascii="標楷體" w:eastAsia="標楷體" w:hAnsi="標楷體" w:cs="新細明體"/>
                <w:szCs w:val="24"/>
              </w:rPr>
            </w:pPr>
            <w:r w:rsidRPr="00964D86">
              <w:rPr>
                <w:rFonts w:ascii="標楷體" w:eastAsia="標楷體" w:hAnsi="標楷體" w:cs="新細明體"/>
                <w:szCs w:val="24"/>
              </w:rPr>
              <w:t>運算過程資料</w:t>
            </w:r>
          </w:p>
        </w:tc>
        <w:tc>
          <w:tcPr>
            <w:tcW w:w="2347" w:type="dxa"/>
          </w:tcPr>
          <w:p w14:paraId="31DD9E6D" w14:textId="77777777" w:rsidR="00F008AA" w:rsidRPr="00964D86" w:rsidRDefault="00F50F63" w:rsidP="00F008AA">
            <w:pPr>
              <w:rPr>
                <w:rFonts w:ascii="標楷體" w:eastAsia="標楷體" w:hAnsi="標楷體" w:cs="新細明體"/>
                <w:szCs w:val="24"/>
              </w:rPr>
            </w:pPr>
            <w:r w:rsidRPr="00964D86">
              <w:rPr>
                <w:rFonts w:ascii="標楷體" w:eastAsia="標楷體" w:hAnsi="標楷體" w:cs="新細明體"/>
                <w:szCs w:val="24"/>
              </w:rPr>
              <w:t>運算結果資料</w:t>
            </w:r>
          </w:p>
        </w:tc>
      </w:tr>
      <w:tr w:rsidR="00F50F63" w:rsidRPr="00964D86" w14:paraId="7A52BE55" w14:textId="77777777" w:rsidTr="00F50F63">
        <w:tc>
          <w:tcPr>
            <w:tcW w:w="1413" w:type="dxa"/>
          </w:tcPr>
          <w:p w14:paraId="6C5F2923"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szCs w:val="24"/>
              </w:rPr>
              <w:t>是否保留</w:t>
            </w:r>
          </w:p>
        </w:tc>
        <w:tc>
          <w:tcPr>
            <w:tcW w:w="2268" w:type="dxa"/>
          </w:tcPr>
          <w:p w14:paraId="19BA2485"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保留</w:t>
            </w:r>
          </w:p>
          <w:p w14:paraId="1517BF16"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不保留</w:t>
            </w:r>
          </w:p>
        </w:tc>
        <w:tc>
          <w:tcPr>
            <w:tcW w:w="2268" w:type="dxa"/>
          </w:tcPr>
          <w:p w14:paraId="4B0A6E62"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保留</w:t>
            </w:r>
          </w:p>
          <w:p w14:paraId="6A3972B3"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不保留</w:t>
            </w:r>
          </w:p>
        </w:tc>
        <w:tc>
          <w:tcPr>
            <w:tcW w:w="2347" w:type="dxa"/>
          </w:tcPr>
          <w:p w14:paraId="38F239B5"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保留</w:t>
            </w:r>
          </w:p>
          <w:p w14:paraId="3F9CB82F" w14:textId="77777777" w:rsidR="00F50F63" w:rsidRPr="00964D86" w:rsidRDefault="00F50F63" w:rsidP="00F50F63">
            <w:pPr>
              <w:widowControl/>
              <w:rPr>
                <w:rFonts w:ascii="標楷體" w:eastAsia="標楷體" w:hAnsi="標楷體" w:cs="新細明體"/>
                <w:kern w:val="0"/>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kern w:val="0"/>
                <w:szCs w:val="24"/>
              </w:rPr>
              <w:t>不保留</w:t>
            </w:r>
          </w:p>
        </w:tc>
      </w:tr>
      <w:tr w:rsidR="00F50F63" w:rsidRPr="00964D86" w14:paraId="129FF911" w14:textId="77777777" w:rsidTr="00F50F63">
        <w:tc>
          <w:tcPr>
            <w:tcW w:w="1413" w:type="dxa"/>
          </w:tcPr>
          <w:p w14:paraId="535CCC39"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szCs w:val="24"/>
              </w:rPr>
              <w:t>是否去識別</w:t>
            </w:r>
          </w:p>
        </w:tc>
        <w:tc>
          <w:tcPr>
            <w:tcW w:w="2268" w:type="dxa"/>
          </w:tcPr>
          <w:p w14:paraId="2A137E99"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是</w:t>
            </w:r>
            <w:r w:rsidRPr="00964D86">
              <w:rPr>
                <w:rFonts w:ascii="標楷體" w:eastAsia="標楷體" w:hAnsi="標楷體" w:cs="新細明體" w:hint="eastAsia"/>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否</w:t>
            </w:r>
          </w:p>
        </w:tc>
        <w:tc>
          <w:tcPr>
            <w:tcW w:w="2268" w:type="dxa"/>
          </w:tcPr>
          <w:p w14:paraId="48EC8FE5"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是</w:t>
            </w:r>
            <w:r w:rsidRPr="00964D86">
              <w:rPr>
                <w:rFonts w:ascii="標楷體" w:eastAsia="標楷體" w:hAnsi="標楷體" w:cs="新細明體" w:hint="eastAsia"/>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否</w:t>
            </w:r>
          </w:p>
        </w:tc>
        <w:tc>
          <w:tcPr>
            <w:tcW w:w="2347" w:type="dxa"/>
          </w:tcPr>
          <w:p w14:paraId="365915A4"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是</w:t>
            </w:r>
            <w:r w:rsidRPr="00964D86">
              <w:rPr>
                <w:rFonts w:ascii="標楷體" w:eastAsia="標楷體" w:hAnsi="標楷體" w:cs="新細明體" w:hint="eastAsia"/>
                <w:szCs w:val="24"/>
              </w:rPr>
              <w:t xml:space="preserve"> </w:t>
            </w: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否</w:t>
            </w:r>
          </w:p>
        </w:tc>
      </w:tr>
      <w:tr w:rsidR="00F50F63" w:rsidRPr="00964D86" w14:paraId="4CACE2B4" w14:textId="77777777" w:rsidTr="00F50F63">
        <w:tc>
          <w:tcPr>
            <w:tcW w:w="1413" w:type="dxa"/>
          </w:tcPr>
          <w:p w14:paraId="1E22B567"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szCs w:val="24"/>
              </w:rPr>
              <w:t>保留位置</w:t>
            </w:r>
          </w:p>
        </w:tc>
        <w:tc>
          <w:tcPr>
            <w:tcW w:w="2268" w:type="dxa"/>
          </w:tcPr>
          <w:p w14:paraId="3495FB0C"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回傳院內系統</w:t>
            </w:r>
          </w:p>
          <w:p w14:paraId="78CCD1E6"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上傳院外系統</w:t>
            </w:r>
          </w:p>
          <w:p w14:paraId="649D5CE3"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268" w:type="dxa"/>
          </w:tcPr>
          <w:p w14:paraId="040165E2"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回傳院內系統</w:t>
            </w:r>
          </w:p>
          <w:p w14:paraId="44AE346A"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上傳院外系統</w:t>
            </w:r>
          </w:p>
          <w:p w14:paraId="6A1DB1E1"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347" w:type="dxa"/>
          </w:tcPr>
          <w:p w14:paraId="103DE9BF"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回傳院內系統</w:t>
            </w:r>
          </w:p>
          <w:p w14:paraId="323CF22B"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上傳院外系統</w:t>
            </w:r>
          </w:p>
          <w:p w14:paraId="672334C9"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r>
      <w:tr w:rsidR="00F50F63" w:rsidRPr="00964D86" w14:paraId="54465F61" w14:textId="77777777" w:rsidTr="00F50F63">
        <w:tc>
          <w:tcPr>
            <w:tcW w:w="1413" w:type="dxa"/>
          </w:tcPr>
          <w:p w14:paraId="1F81EB82" w14:textId="77777777" w:rsidR="00F50F63" w:rsidRPr="00964D86" w:rsidRDefault="00F50F63" w:rsidP="00F50F63">
            <w:pPr>
              <w:rPr>
                <w:rFonts w:ascii="標楷體" w:eastAsia="標楷體" w:hAnsi="標楷體" w:cs="新細明體"/>
                <w:szCs w:val="24"/>
              </w:rPr>
            </w:pPr>
            <w:r w:rsidRPr="00964D86">
              <w:rPr>
                <w:rFonts w:ascii="標楷體" w:eastAsia="標楷體" w:hAnsi="標楷體" w:cs="新細明體" w:hint="eastAsia"/>
                <w:szCs w:val="24"/>
              </w:rPr>
              <w:t>保留期限</w:t>
            </w:r>
          </w:p>
        </w:tc>
        <w:tc>
          <w:tcPr>
            <w:tcW w:w="2268" w:type="dxa"/>
          </w:tcPr>
          <w:p w14:paraId="5634A514" w14:textId="19CB209E" w:rsidR="00403530" w:rsidRPr="00964D86" w:rsidRDefault="00A735E2" w:rsidP="00F50F63">
            <w:pPr>
              <w:rPr>
                <w:rFonts w:ascii="標楷體" w:eastAsia="標楷體" w:hAnsi="標楷體" w:cs="新細明體"/>
                <w:szCs w:val="24"/>
              </w:rPr>
            </w:pPr>
            <w:r w:rsidRPr="00964D86">
              <w:rPr>
                <w:rFonts w:ascii="標楷體" w:eastAsia="標楷體" w:hAnsi="標楷體" w:cs="新細明體" w:hint="eastAsia"/>
                <w:szCs w:val="24"/>
              </w:rPr>
              <w:t xml:space="preserve">      __</w:t>
            </w:r>
            <w:proofErr w:type="gramStart"/>
            <w:r w:rsidR="00F50F63" w:rsidRPr="00964D86">
              <w:rPr>
                <w:rFonts w:ascii="標楷體" w:eastAsia="標楷體" w:hAnsi="標楷體" w:cs="新細明體"/>
                <w:szCs w:val="24"/>
              </w:rPr>
              <w:t>個</w:t>
            </w:r>
            <w:proofErr w:type="gramEnd"/>
            <w:r w:rsidR="00F50F63" w:rsidRPr="00964D86">
              <w:rPr>
                <w:rFonts w:ascii="標楷體" w:eastAsia="標楷體" w:hAnsi="標楷體" w:cs="新細明體"/>
                <w:szCs w:val="24"/>
              </w:rPr>
              <w:t>月</w:t>
            </w:r>
          </w:p>
        </w:tc>
        <w:tc>
          <w:tcPr>
            <w:tcW w:w="2268" w:type="dxa"/>
          </w:tcPr>
          <w:p w14:paraId="3CADDBB7" w14:textId="2C7F3326" w:rsidR="00F50F63" w:rsidRPr="00964D86" w:rsidRDefault="00A735E2" w:rsidP="00F50F63">
            <w:pPr>
              <w:rPr>
                <w:rFonts w:ascii="標楷體" w:eastAsia="標楷體" w:hAnsi="標楷體" w:cs="新細明體"/>
                <w:szCs w:val="24"/>
              </w:rPr>
            </w:pPr>
            <w:r w:rsidRPr="00964D86">
              <w:rPr>
                <w:rFonts w:ascii="標楷體" w:eastAsia="標楷體" w:hAnsi="標楷體" w:cs="新細明體" w:hint="eastAsia"/>
                <w:szCs w:val="24"/>
              </w:rPr>
              <w:t xml:space="preserve">      __</w:t>
            </w:r>
            <w:proofErr w:type="gramStart"/>
            <w:r w:rsidR="00F50F63" w:rsidRPr="00964D86">
              <w:rPr>
                <w:rFonts w:ascii="標楷體" w:eastAsia="標楷體" w:hAnsi="標楷體" w:cs="新細明體"/>
                <w:szCs w:val="24"/>
              </w:rPr>
              <w:t>個</w:t>
            </w:r>
            <w:proofErr w:type="gramEnd"/>
            <w:r w:rsidR="00F50F63" w:rsidRPr="00964D86">
              <w:rPr>
                <w:rFonts w:ascii="標楷體" w:eastAsia="標楷體" w:hAnsi="標楷體" w:cs="新細明體"/>
                <w:szCs w:val="24"/>
              </w:rPr>
              <w:t>月</w:t>
            </w:r>
          </w:p>
        </w:tc>
        <w:tc>
          <w:tcPr>
            <w:tcW w:w="2347" w:type="dxa"/>
          </w:tcPr>
          <w:p w14:paraId="74D2C116" w14:textId="2B4F69B1" w:rsidR="00F50F63" w:rsidRPr="00964D86" w:rsidRDefault="00A735E2" w:rsidP="00F50F63">
            <w:pPr>
              <w:rPr>
                <w:rFonts w:ascii="標楷體" w:eastAsia="標楷體" w:hAnsi="標楷體" w:cs="新細明體"/>
                <w:szCs w:val="24"/>
              </w:rPr>
            </w:pPr>
            <w:r w:rsidRPr="00964D86">
              <w:rPr>
                <w:rFonts w:ascii="標楷體" w:eastAsia="標楷體" w:hAnsi="標楷體" w:cs="新細明體" w:hint="eastAsia"/>
                <w:szCs w:val="24"/>
              </w:rPr>
              <w:t xml:space="preserve">      __</w:t>
            </w:r>
            <w:proofErr w:type="gramStart"/>
            <w:r w:rsidR="00F50F63" w:rsidRPr="00964D86">
              <w:rPr>
                <w:rFonts w:ascii="標楷體" w:eastAsia="標楷體" w:hAnsi="標楷體" w:cs="新細明體"/>
                <w:szCs w:val="24"/>
              </w:rPr>
              <w:t>個</w:t>
            </w:r>
            <w:proofErr w:type="gramEnd"/>
            <w:r w:rsidR="00F50F63" w:rsidRPr="00964D86">
              <w:rPr>
                <w:rFonts w:ascii="標楷體" w:eastAsia="標楷體" w:hAnsi="標楷體" w:cs="新細明體"/>
                <w:szCs w:val="24"/>
              </w:rPr>
              <w:t>月</w:t>
            </w:r>
          </w:p>
        </w:tc>
      </w:tr>
      <w:tr w:rsidR="00A735E2" w:rsidRPr="00964D86" w14:paraId="3D73D38D" w14:textId="77777777" w:rsidTr="00F50F63">
        <w:tc>
          <w:tcPr>
            <w:tcW w:w="1413" w:type="dxa"/>
          </w:tcPr>
          <w:p w14:paraId="2AC5E5C7"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szCs w:val="24"/>
              </w:rPr>
              <w:t>資料接觸人員權限管制機制</w:t>
            </w:r>
          </w:p>
        </w:tc>
        <w:tc>
          <w:tcPr>
            <w:tcW w:w="2268" w:type="dxa"/>
          </w:tcPr>
          <w:p w14:paraId="050CDF75" w14:textId="30E41DA9" w:rsidR="00A735E2" w:rsidRPr="00964D86" w:rsidRDefault="00A735E2" w:rsidP="00A735E2">
            <w:pPr>
              <w:rPr>
                <w:rFonts w:ascii="標楷體" w:eastAsia="標楷體" w:hAnsi="標楷體" w:cs="新細明體"/>
                <w:sz w:val="20"/>
                <w:szCs w:val="20"/>
              </w:rPr>
            </w:pPr>
            <w:r w:rsidRPr="00964D86">
              <w:rPr>
                <w:rFonts w:ascii="標楷體" w:eastAsia="標楷體" w:hAnsi="標楷體" w:cs="新細明體"/>
                <w:color w:val="AEAAAA" w:themeColor="background2" w:themeShade="BF"/>
                <w:sz w:val="20"/>
                <w:szCs w:val="20"/>
              </w:rPr>
              <w:t>登入</w:t>
            </w:r>
            <w:r w:rsidRPr="00964D86">
              <w:rPr>
                <w:rFonts w:ascii="標楷體" w:eastAsia="標楷體" w:hAnsi="標楷體" w:cs="新細明體" w:hint="eastAsia"/>
                <w:color w:val="AEAAAA" w:themeColor="background2" w:themeShade="BF"/>
                <w:sz w:val="20"/>
                <w:szCs w:val="20"/>
              </w:rPr>
              <w:t>We</w:t>
            </w:r>
            <w:r w:rsidRPr="00964D86">
              <w:rPr>
                <w:rFonts w:ascii="標楷體" w:eastAsia="標楷體" w:hAnsi="標楷體" w:cs="新細明體"/>
                <w:color w:val="AEAAAA" w:themeColor="background2" w:themeShade="BF"/>
                <w:sz w:val="20"/>
                <w:szCs w:val="20"/>
              </w:rPr>
              <w:t>b介面</w:t>
            </w:r>
            <w:r w:rsidRPr="00964D86">
              <w:rPr>
                <w:rFonts w:ascii="標楷體" w:eastAsia="標楷體" w:hAnsi="標楷體" w:cs="新細明體" w:hint="eastAsia"/>
                <w:color w:val="AEAAAA" w:themeColor="background2" w:themeShade="BF"/>
                <w:sz w:val="20"/>
                <w:szCs w:val="20"/>
              </w:rPr>
              <w:t>或</w:t>
            </w:r>
            <w:r w:rsidRPr="00964D86">
              <w:rPr>
                <w:rFonts w:ascii="標楷體" w:eastAsia="標楷體" w:hAnsi="標楷體" w:cs="新細明體"/>
                <w:color w:val="AEAAAA" w:themeColor="background2" w:themeShade="BF"/>
                <w:sz w:val="20"/>
                <w:szCs w:val="20"/>
              </w:rPr>
              <w:t>工作站之</w:t>
            </w:r>
            <w:r w:rsidRPr="00964D86">
              <w:rPr>
                <w:rFonts w:ascii="標楷體" w:eastAsia="標楷體" w:hAnsi="標楷體" w:cs="新細明體" w:hint="eastAsia"/>
                <w:color w:val="AEAAAA" w:themeColor="background2" w:themeShade="BF"/>
                <w:sz w:val="20"/>
                <w:szCs w:val="20"/>
              </w:rPr>
              <w:t>HIS，</w:t>
            </w:r>
            <w:r w:rsidRPr="00964D86">
              <w:rPr>
                <w:rFonts w:ascii="標楷體" w:eastAsia="標楷體" w:hAnsi="標楷體" w:cs="新細明體"/>
                <w:color w:val="AEAAAA" w:themeColor="background2" w:themeShade="BF"/>
                <w:sz w:val="20"/>
                <w:szCs w:val="20"/>
              </w:rPr>
              <w:t>PACS….</w:t>
            </w:r>
          </w:p>
        </w:tc>
        <w:tc>
          <w:tcPr>
            <w:tcW w:w="2268" w:type="dxa"/>
          </w:tcPr>
          <w:p w14:paraId="59E54F03" w14:textId="5D1CAA33" w:rsidR="00A735E2" w:rsidRPr="00964D86" w:rsidRDefault="00A735E2" w:rsidP="00A735E2">
            <w:pPr>
              <w:rPr>
                <w:rFonts w:ascii="標楷體" w:eastAsia="標楷體" w:hAnsi="標楷體" w:cs="新細明體"/>
                <w:szCs w:val="24"/>
              </w:rPr>
            </w:pPr>
            <w:r w:rsidRPr="00964D86">
              <w:rPr>
                <w:rFonts w:ascii="標楷體" w:eastAsia="標楷體" w:hAnsi="標楷體" w:cs="新細明體"/>
                <w:color w:val="AEAAAA" w:themeColor="background2" w:themeShade="BF"/>
                <w:sz w:val="20"/>
                <w:szCs w:val="20"/>
              </w:rPr>
              <w:t>登入</w:t>
            </w:r>
            <w:r w:rsidRPr="00964D86">
              <w:rPr>
                <w:rFonts w:ascii="標楷體" w:eastAsia="標楷體" w:hAnsi="標楷體" w:cs="新細明體" w:hint="eastAsia"/>
                <w:color w:val="AEAAAA" w:themeColor="background2" w:themeShade="BF"/>
                <w:sz w:val="20"/>
                <w:szCs w:val="20"/>
              </w:rPr>
              <w:t>We</w:t>
            </w:r>
            <w:r w:rsidRPr="00964D86">
              <w:rPr>
                <w:rFonts w:ascii="標楷體" w:eastAsia="標楷體" w:hAnsi="標楷體" w:cs="新細明體"/>
                <w:color w:val="AEAAAA" w:themeColor="background2" w:themeShade="BF"/>
                <w:sz w:val="20"/>
                <w:szCs w:val="20"/>
              </w:rPr>
              <w:t>b介面</w:t>
            </w:r>
            <w:r w:rsidRPr="00964D86">
              <w:rPr>
                <w:rFonts w:ascii="標楷體" w:eastAsia="標楷體" w:hAnsi="標楷體" w:cs="新細明體" w:hint="eastAsia"/>
                <w:color w:val="AEAAAA" w:themeColor="background2" w:themeShade="BF"/>
                <w:sz w:val="20"/>
                <w:szCs w:val="20"/>
              </w:rPr>
              <w:t>或</w:t>
            </w:r>
            <w:r w:rsidRPr="00964D86">
              <w:rPr>
                <w:rFonts w:ascii="標楷體" w:eastAsia="標楷體" w:hAnsi="標楷體" w:cs="新細明體"/>
                <w:color w:val="AEAAAA" w:themeColor="background2" w:themeShade="BF"/>
                <w:sz w:val="20"/>
                <w:szCs w:val="20"/>
              </w:rPr>
              <w:t>工作站之</w:t>
            </w:r>
            <w:r w:rsidRPr="00964D86">
              <w:rPr>
                <w:rFonts w:ascii="標楷體" w:eastAsia="標楷體" w:hAnsi="標楷體" w:cs="新細明體" w:hint="eastAsia"/>
                <w:color w:val="AEAAAA" w:themeColor="background2" w:themeShade="BF"/>
                <w:sz w:val="20"/>
                <w:szCs w:val="20"/>
              </w:rPr>
              <w:t>HIS，</w:t>
            </w:r>
            <w:r w:rsidRPr="00964D86">
              <w:rPr>
                <w:rFonts w:ascii="標楷體" w:eastAsia="標楷體" w:hAnsi="標楷體" w:cs="新細明體"/>
                <w:color w:val="AEAAAA" w:themeColor="background2" w:themeShade="BF"/>
                <w:sz w:val="20"/>
                <w:szCs w:val="20"/>
              </w:rPr>
              <w:t>PACS….</w:t>
            </w:r>
          </w:p>
        </w:tc>
        <w:tc>
          <w:tcPr>
            <w:tcW w:w="2347" w:type="dxa"/>
          </w:tcPr>
          <w:p w14:paraId="4D15192E" w14:textId="20279EB9" w:rsidR="00A735E2" w:rsidRPr="00964D86" w:rsidRDefault="00A735E2" w:rsidP="00A735E2">
            <w:pPr>
              <w:rPr>
                <w:rFonts w:ascii="標楷體" w:eastAsia="標楷體" w:hAnsi="標楷體" w:cs="新細明體"/>
                <w:szCs w:val="24"/>
              </w:rPr>
            </w:pPr>
            <w:r w:rsidRPr="00964D86">
              <w:rPr>
                <w:rFonts w:ascii="標楷體" w:eastAsia="標楷體" w:hAnsi="標楷體" w:cs="新細明體"/>
                <w:color w:val="AEAAAA" w:themeColor="background2" w:themeShade="BF"/>
                <w:sz w:val="20"/>
                <w:szCs w:val="20"/>
              </w:rPr>
              <w:t>登入</w:t>
            </w:r>
            <w:r w:rsidRPr="00964D86">
              <w:rPr>
                <w:rFonts w:ascii="標楷體" w:eastAsia="標楷體" w:hAnsi="標楷體" w:cs="新細明體" w:hint="eastAsia"/>
                <w:color w:val="AEAAAA" w:themeColor="background2" w:themeShade="BF"/>
                <w:sz w:val="20"/>
                <w:szCs w:val="20"/>
              </w:rPr>
              <w:t>We</w:t>
            </w:r>
            <w:r w:rsidRPr="00964D86">
              <w:rPr>
                <w:rFonts w:ascii="標楷體" w:eastAsia="標楷體" w:hAnsi="標楷體" w:cs="新細明體"/>
                <w:color w:val="AEAAAA" w:themeColor="background2" w:themeShade="BF"/>
                <w:sz w:val="20"/>
                <w:szCs w:val="20"/>
              </w:rPr>
              <w:t>b介面</w:t>
            </w:r>
            <w:r w:rsidRPr="00964D86">
              <w:rPr>
                <w:rFonts w:ascii="標楷體" w:eastAsia="標楷體" w:hAnsi="標楷體" w:cs="新細明體" w:hint="eastAsia"/>
                <w:color w:val="AEAAAA" w:themeColor="background2" w:themeShade="BF"/>
                <w:sz w:val="20"/>
                <w:szCs w:val="20"/>
              </w:rPr>
              <w:t>或</w:t>
            </w:r>
            <w:r w:rsidRPr="00964D86">
              <w:rPr>
                <w:rFonts w:ascii="標楷體" w:eastAsia="標楷體" w:hAnsi="標楷體" w:cs="新細明體"/>
                <w:color w:val="AEAAAA" w:themeColor="background2" w:themeShade="BF"/>
                <w:sz w:val="20"/>
                <w:szCs w:val="20"/>
              </w:rPr>
              <w:t>工作站之</w:t>
            </w:r>
            <w:r w:rsidRPr="00964D86">
              <w:rPr>
                <w:rFonts w:ascii="標楷體" w:eastAsia="標楷體" w:hAnsi="標楷體" w:cs="新細明體" w:hint="eastAsia"/>
                <w:color w:val="AEAAAA" w:themeColor="background2" w:themeShade="BF"/>
                <w:sz w:val="20"/>
                <w:szCs w:val="20"/>
              </w:rPr>
              <w:t>HIS，</w:t>
            </w:r>
            <w:r w:rsidRPr="00964D86">
              <w:rPr>
                <w:rFonts w:ascii="標楷體" w:eastAsia="標楷體" w:hAnsi="標楷體" w:cs="新細明體"/>
                <w:color w:val="AEAAAA" w:themeColor="background2" w:themeShade="BF"/>
                <w:sz w:val="20"/>
                <w:szCs w:val="20"/>
              </w:rPr>
              <w:t>PACS….</w:t>
            </w:r>
          </w:p>
        </w:tc>
      </w:tr>
      <w:tr w:rsidR="00A735E2" w:rsidRPr="00964D86" w14:paraId="50DC95C0" w14:textId="77777777" w:rsidTr="00F50F63">
        <w:tc>
          <w:tcPr>
            <w:tcW w:w="1413" w:type="dxa"/>
          </w:tcPr>
          <w:p w14:paraId="3027BF95" w14:textId="05AD9AFB" w:rsidR="00A735E2" w:rsidRPr="00964D86" w:rsidRDefault="00A735E2" w:rsidP="007A5865">
            <w:pPr>
              <w:rPr>
                <w:rFonts w:ascii="標楷體" w:eastAsia="標楷體" w:hAnsi="標楷體" w:cs="新細明體"/>
                <w:szCs w:val="24"/>
              </w:rPr>
            </w:pPr>
            <w:r w:rsidRPr="00964D86">
              <w:rPr>
                <w:rFonts w:ascii="標楷體" w:eastAsia="標楷體" w:hAnsi="標楷體" w:cs="新細明體"/>
                <w:szCs w:val="24"/>
              </w:rPr>
              <w:t>試用結束後</w:t>
            </w:r>
            <w:r w:rsidRPr="00964D86">
              <w:rPr>
                <w:rFonts w:ascii="標楷體" w:eastAsia="標楷體" w:hAnsi="標楷體" w:cs="新細明體" w:hint="eastAsia"/>
                <w:szCs w:val="24"/>
              </w:rPr>
              <w:t>資料處理機制</w:t>
            </w:r>
          </w:p>
        </w:tc>
        <w:tc>
          <w:tcPr>
            <w:tcW w:w="2268" w:type="dxa"/>
          </w:tcPr>
          <w:p w14:paraId="7FED855A"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交由資訊部處理</w:t>
            </w:r>
          </w:p>
          <w:p w14:paraId="5621BFCF"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交由主持人處理</w:t>
            </w:r>
          </w:p>
          <w:p w14:paraId="67C85A9D"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刪除傳統磁碟與S</w:t>
            </w:r>
            <w:r w:rsidRPr="00964D86">
              <w:rPr>
                <w:rFonts w:ascii="標楷體" w:eastAsia="標楷體" w:hAnsi="標楷體" w:cs="新細明體"/>
                <w:szCs w:val="24"/>
              </w:rPr>
              <w:t>SD內容</w:t>
            </w:r>
          </w:p>
          <w:p w14:paraId="0C4920E4"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268" w:type="dxa"/>
          </w:tcPr>
          <w:p w14:paraId="6C7F74DC"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交由資訊部處理</w:t>
            </w:r>
          </w:p>
          <w:p w14:paraId="70B3184D"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交由主持人處理</w:t>
            </w:r>
          </w:p>
          <w:p w14:paraId="21B82FE5"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刪除傳統磁碟與S</w:t>
            </w:r>
            <w:r w:rsidRPr="00964D86">
              <w:rPr>
                <w:rFonts w:ascii="標楷體" w:eastAsia="標楷體" w:hAnsi="標楷體" w:cs="新細明體"/>
                <w:szCs w:val="24"/>
              </w:rPr>
              <w:t>SD內容</w:t>
            </w:r>
          </w:p>
          <w:p w14:paraId="321229A7"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c>
          <w:tcPr>
            <w:tcW w:w="2347" w:type="dxa"/>
          </w:tcPr>
          <w:p w14:paraId="7DD4ADC0"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交由資訊部處理</w:t>
            </w:r>
          </w:p>
          <w:p w14:paraId="631AA6E5"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交由主持人處理</w:t>
            </w:r>
          </w:p>
          <w:p w14:paraId="10817AAF"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hint="eastAsia"/>
                <w:szCs w:val="24"/>
              </w:rPr>
              <w:t>刪除傳統磁碟與S</w:t>
            </w:r>
            <w:r w:rsidRPr="00964D86">
              <w:rPr>
                <w:rFonts w:ascii="標楷體" w:eastAsia="標楷體" w:hAnsi="標楷體" w:cs="新細明體"/>
                <w:szCs w:val="24"/>
              </w:rPr>
              <w:t>SD內容</w:t>
            </w:r>
          </w:p>
          <w:p w14:paraId="524C36BB"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kern w:val="0"/>
                <w:szCs w:val="24"/>
              </w:rPr>
              <w:sym w:font="Wingdings 2" w:char="F0A3"/>
            </w:r>
            <w:r w:rsidRPr="00964D86">
              <w:rPr>
                <w:rFonts w:ascii="標楷體" w:eastAsia="標楷體" w:hAnsi="標楷體" w:cs="新細明體"/>
                <w:szCs w:val="24"/>
              </w:rPr>
              <w:t>其他</w:t>
            </w:r>
            <w:r w:rsidRPr="00964D86">
              <w:rPr>
                <w:rFonts w:ascii="標楷體" w:eastAsia="標楷體" w:hAnsi="標楷體" w:cs="新細明體" w:hint="eastAsia"/>
                <w:szCs w:val="24"/>
              </w:rPr>
              <w:t>，</w:t>
            </w:r>
            <w:r w:rsidRPr="00964D86">
              <w:rPr>
                <w:rFonts w:ascii="標楷體" w:eastAsia="標楷體" w:hAnsi="標楷體" w:cs="新細明體"/>
                <w:szCs w:val="24"/>
              </w:rPr>
              <w:t>請說明</w:t>
            </w:r>
          </w:p>
        </w:tc>
      </w:tr>
      <w:tr w:rsidR="00A735E2" w:rsidRPr="00964D86" w14:paraId="68416F5E" w14:textId="77777777" w:rsidTr="00403530">
        <w:trPr>
          <w:trHeight w:val="513"/>
        </w:trPr>
        <w:tc>
          <w:tcPr>
            <w:tcW w:w="1413" w:type="dxa"/>
          </w:tcPr>
          <w:p w14:paraId="3969BD38" w14:textId="77777777" w:rsidR="00A735E2" w:rsidRPr="00964D86" w:rsidRDefault="00A735E2" w:rsidP="00A735E2">
            <w:pPr>
              <w:rPr>
                <w:rFonts w:ascii="標楷體" w:eastAsia="標楷體" w:hAnsi="標楷體" w:cs="新細明體"/>
                <w:szCs w:val="24"/>
              </w:rPr>
            </w:pPr>
            <w:r w:rsidRPr="00964D86">
              <w:rPr>
                <w:rFonts w:ascii="標楷體" w:eastAsia="標楷體" w:hAnsi="標楷體" w:cs="新細明體"/>
                <w:szCs w:val="24"/>
              </w:rPr>
              <w:t>銷毀機制</w:t>
            </w:r>
          </w:p>
        </w:tc>
        <w:tc>
          <w:tcPr>
            <w:tcW w:w="2268" w:type="dxa"/>
          </w:tcPr>
          <w:p w14:paraId="288CD859" w14:textId="77777777" w:rsidR="00A735E2" w:rsidRPr="00964D86" w:rsidRDefault="00A735E2" w:rsidP="00A735E2">
            <w:pPr>
              <w:rPr>
                <w:rFonts w:ascii="標楷體" w:eastAsia="標楷體" w:hAnsi="標楷體" w:cs="新細明體"/>
                <w:szCs w:val="24"/>
              </w:rPr>
            </w:pPr>
          </w:p>
        </w:tc>
        <w:tc>
          <w:tcPr>
            <w:tcW w:w="2268" w:type="dxa"/>
          </w:tcPr>
          <w:p w14:paraId="3E54A15A" w14:textId="77777777" w:rsidR="00A735E2" w:rsidRPr="00964D86" w:rsidRDefault="00A735E2" w:rsidP="00A735E2">
            <w:pPr>
              <w:rPr>
                <w:rFonts w:ascii="標楷體" w:eastAsia="標楷體" w:hAnsi="標楷體" w:cs="新細明體"/>
                <w:szCs w:val="24"/>
              </w:rPr>
            </w:pPr>
          </w:p>
        </w:tc>
        <w:tc>
          <w:tcPr>
            <w:tcW w:w="2347" w:type="dxa"/>
          </w:tcPr>
          <w:p w14:paraId="4FBEDD6D" w14:textId="77777777" w:rsidR="00A735E2" w:rsidRPr="00964D86" w:rsidRDefault="00A735E2" w:rsidP="00A735E2">
            <w:pPr>
              <w:rPr>
                <w:rFonts w:ascii="標楷體" w:eastAsia="標楷體" w:hAnsi="標楷體" w:cs="新細明體"/>
                <w:szCs w:val="24"/>
              </w:rPr>
            </w:pPr>
          </w:p>
        </w:tc>
      </w:tr>
      <w:tr w:rsidR="0074636C" w:rsidRPr="00964D86" w14:paraId="2D90525F" w14:textId="77777777" w:rsidTr="00C053F2">
        <w:trPr>
          <w:trHeight w:val="513"/>
        </w:trPr>
        <w:tc>
          <w:tcPr>
            <w:tcW w:w="8296" w:type="dxa"/>
            <w:gridSpan w:val="4"/>
          </w:tcPr>
          <w:p w14:paraId="24E225D6" w14:textId="77777777" w:rsidR="0074636C" w:rsidRPr="0074636C" w:rsidRDefault="0074636C" w:rsidP="0074636C">
            <w:pPr>
              <w:rPr>
                <w:rFonts w:ascii="標楷體" w:eastAsia="標楷體" w:hAnsi="標楷體" w:cs="新細明體"/>
                <w:szCs w:val="24"/>
              </w:rPr>
            </w:pPr>
            <w:r w:rsidRPr="0074636C">
              <w:rPr>
                <w:rFonts w:ascii="標楷體" w:eastAsia="標楷體" w:hAnsi="標楷體" w:cs="新細明體" w:hint="eastAsia"/>
                <w:szCs w:val="24"/>
              </w:rPr>
              <w:t>聲明：</w:t>
            </w:r>
          </w:p>
          <w:p w14:paraId="12D25ADC" w14:textId="27957428" w:rsidR="0074636C" w:rsidRPr="0074636C" w:rsidRDefault="0074636C" w:rsidP="0074636C">
            <w:pPr>
              <w:rPr>
                <w:rFonts w:ascii="標楷體" w:eastAsia="標楷體" w:hAnsi="標楷體" w:cs="新細明體"/>
                <w:szCs w:val="24"/>
              </w:rPr>
            </w:pPr>
            <w:r w:rsidRPr="0074636C">
              <w:rPr>
                <w:rFonts w:ascii="標楷體" w:eastAsia="標楷體" w:hAnsi="標楷體" w:cs="新細明體"/>
                <w:szCs w:val="24"/>
              </w:rPr>
              <w:t>1.</w:t>
            </w:r>
            <w:r w:rsidRPr="0074636C">
              <w:rPr>
                <w:rFonts w:ascii="標楷體" w:eastAsia="標楷體" w:hAnsi="標楷體" w:cs="新細明體" w:hint="eastAsia"/>
                <w:szCs w:val="24"/>
              </w:rPr>
              <w:t>申請者、協同申請者以及單位主管皆保證此所提之醫療器材軟體內容敘述屬實。申請者願意負擔</w:t>
            </w:r>
            <w:r>
              <w:rPr>
                <w:rFonts w:ascii="標楷體" w:eastAsia="標楷體" w:hAnsi="標楷體" w:cs="新細明體" w:hint="eastAsia"/>
                <w:szCs w:val="24"/>
              </w:rPr>
              <w:t>一</w:t>
            </w:r>
            <w:r w:rsidRPr="0074636C">
              <w:rPr>
                <w:rFonts w:ascii="標楷體" w:eastAsia="標楷體" w:hAnsi="標楷體" w:cs="標楷體" w:hint="eastAsia"/>
                <w:szCs w:val="24"/>
              </w:rPr>
              <w:t>切責任</w:t>
            </w:r>
            <w:r w:rsidRPr="0074636C">
              <w:rPr>
                <w:rFonts w:ascii="標楷體" w:eastAsia="標楷體" w:hAnsi="標楷體" w:cs="新細明體"/>
                <w:szCs w:val="24"/>
              </w:rPr>
              <w:t xml:space="preserve"> </w:t>
            </w:r>
          </w:p>
          <w:p w14:paraId="4E0B9642" w14:textId="2B95D9AE" w:rsidR="0074636C" w:rsidRPr="00964D86" w:rsidRDefault="0074636C" w:rsidP="00A735E2">
            <w:pPr>
              <w:rPr>
                <w:rFonts w:ascii="標楷體" w:eastAsia="標楷體" w:hAnsi="標楷體" w:cs="新細明體"/>
                <w:szCs w:val="24"/>
              </w:rPr>
            </w:pPr>
            <w:r w:rsidRPr="0074636C">
              <w:rPr>
                <w:rFonts w:ascii="標楷體" w:eastAsia="標楷體" w:hAnsi="標楷體" w:cs="新細明體" w:hint="eastAsia"/>
                <w:szCs w:val="24"/>
              </w:rPr>
              <w:t>2.於</w:t>
            </w:r>
            <w:r>
              <w:rPr>
                <w:rFonts w:ascii="標楷體" w:eastAsia="標楷體" w:hAnsi="標楷體" w:cs="新細明體" w:hint="eastAsia"/>
                <w:szCs w:val="24"/>
              </w:rPr>
              <w:t>彰化基督教</w:t>
            </w:r>
            <w:r w:rsidRPr="0074636C">
              <w:rPr>
                <w:rFonts w:ascii="標楷體" w:eastAsia="標楷體" w:hAnsi="標楷體" w:cs="新細明體" w:hint="eastAsia"/>
                <w:szCs w:val="24"/>
              </w:rPr>
              <w:t>醫院試用之醫療</w:t>
            </w:r>
            <w:proofErr w:type="gramStart"/>
            <w:r w:rsidRPr="0074636C">
              <w:rPr>
                <w:rFonts w:ascii="標楷體" w:eastAsia="標楷體" w:hAnsi="標楷體" w:cs="新細明體" w:hint="eastAsia"/>
                <w:szCs w:val="24"/>
              </w:rPr>
              <w:t>醫</w:t>
            </w:r>
            <w:proofErr w:type="gramEnd"/>
            <w:r w:rsidRPr="0074636C">
              <w:rPr>
                <w:rFonts w:ascii="標楷體" w:eastAsia="標楷體" w:hAnsi="標楷體" w:cs="新細明體" w:hint="eastAsia"/>
                <w:szCs w:val="24"/>
              </w:rPr>
              <w:t>材軟體，不代表可作為商業使用之憑證</w:t>
            </w:r>
          </w:p>
        </w:tc>
      </w:tr>
    </w:tbl>
    <w:p w14:paraId="4222B0EE" w14:textId="77777777" w:rsidR="00456C73" w:rsidRPr="00964D86" w:rsidRDefault="00456C73" w:rsidP="00F008AA">
      <w:pPr>
        <w:rPr>
          <w:rFonts w:ascii="標楷體" w:eastAsia="標楷體" w:hAnsi="標楷體" w:cs="新細明體"/>
          <w:szCs w:val="24"/>
        </w:rPr>
      </w:pPr>
    </w:p>
    <w:sectPr w:rsidR="00456C73" w:rsidRPr="00964D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D9354" w14:textId="77777777" w:rsidR="00DA7BB9" w:rsidRDefault="00DA7BB9" w:rsidP="00A16962">
      <w:r>
        <w:separator/>
      </w:r>
    </w:p>
  </w:endnote>
  <w:endnote w:type="continuationSeparator" w:id="0">
    <w:p w14:paraId="2D58186A" w14:textId="77777777" w:rsidR="00DA7BB9" w:rsidRDefault="00DA7BB9" w:rsidP="00A16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12288" w14:textId="77777777" w:rsidR="00DA7BB9" w:rsidRDefault="00DA7BB9" w:rsidP="00A16962">
      <w:r>
        <w:separator/>
      </w:r>
    </w:p>
  </w:footnote>
  <w:footnote w:type="continuationSeparator" w:id="0">
    <w:p w14:paraId="28E915DA" w14:textId="77777777" w:rsidR="00DA7BB9" w:rsidRDefault="00DA7BB9" w:rsidP="00A16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F69"/>
    <w:multiLevelType w:val="hybridMultilevel"/>
    <w:tmpl w:val="7D20C686"/>
    <w:lvl w:ilvl="0" w:tplc="966A0D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803277"/>
    <w:multiLevelType w:val="hybridMultilevel"/>
    <w:tmpl w:val="1B96A0D0"/>
    <w:lvl w:ilvl="0" w:tplc="D2243E94">
      <w:start w:val="1"/>
      <w:numFmt w:val="decimal"/>
      <w:lvlText w:val="%1."/>
      <w:lvlJc w:val="left"/>
      <w:pPr>
        <w:ind w:left="480" w:hanging="480"/>
      </w:pPr>
      <w:rPr>
        <w:b w:val="0"/>
        <w:bCs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05FA6713"/>
    <w:multiLevelType w:val="hybridMultilevel"/>
    <w:tmpl w:val="27320B40"/>
    <w:lvl w:ilvl="0" w:tplc="5CCC5F20">
      <w:start w:val="1"/>
      <w:numFmt w:val="bullet"/>
      <w:lvlText w:val=""/>
      <w:lvlJc w:val="left"/>
      <w:pPr>
        <w:ind w:left="960" w:hanging="480"/>
      </w:pPr>
      <w:rPr>
        <w:rFonts w:ascii="Wingdings" w:hAnsi="Wingdings"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E383008"/>
    <w:multiLevelType w:val="hybridMultilevel"/>
    <w:tmpl w:val="78D85E2A"/>
    <w:lvl w:ilvl="0" w:tplc="EEDE517C">
      <w:start w:val="4"/>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0430125"/>
    <w:multiLevelType w:val="hybridMultilevel"/>
    <w:tmpl w:val="CA9C6D42"/>
    <w:lvl w:ilvl="0" w:tplc="60EE009C">
      <w:start w:val="1"/>
      <w:numFmt w:val="decimal"/>
      <w:lvlText w:val="%1."/>
      <w:lvlJc w:val="left"/>
      <w:pPr>
        <w:ind w:left="360" w:hanging="360"/>
      </w:pPr>
      <w:rPr>
        <w:rFonts w:ascii="標楷體" w:hAnsi="標楷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0BB3261"/>
    <w:multiLevelType w:val="hybridMultilevel"/>
    <w:tmpl w:val="1B96A0D0"/>
    <w:lvl w:ilvl="0" w:tplc="D2243E94">
      <w:start w:val="1"/>
      <w:numFmt w:val="decimal"/>
      <w:lvlText w:val="%1."/>
      <w:lvlJc w:val="left"/>
      <w:pPr>
        <w:ind w:left="480" w:hanging="480"/>
      </w:pPr>
      <w:rPr>
        <w:b w:val="0"/>
        <w:bCs w:val="0"/>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89F5EB6"/>
    <w:multiLevelType w:val="hybridMultilevel"/>
    <w:tmpl w:val="81C60BE0"/>
    <w:lvl w:ilvl="0" w:tplc="5CCC5F20">
      <w:start w:val="1"/>
      <w:numFmt w:val="bullet"/>
      <w:lvlText w:val=""/>
      <w:lvlJc w:val="left"/>
      <w:pPr>
        <w:ind w:left="962" w:hanging="480"/>
      </w:pPr>
      <w:rPr>
        <w:rFonts w:ascii="Wingdings" w:hAnsi="Wingdings" w:hint="default"/>
      </w:rPr>
    </w:lvl>
    <w:lvl w:ilvl="1" w:tplc="04090019">
      <w:start w:val="1"/>
      <w:numFmt w:val="ideographTraditional"/>
      <w:lvlText w:val="%2、"/>
      <w:lvlJc w:val="left"/>
      <w:pPr>
        <w:ind w:left="1442" w:hanging="480"/>
      </w:pPr>
    </w:lvl>
    <w:lvl w:ilvl="2" w:tplc="0409001B">
      <w:start w:val="1"/>
      <w:numFmt w:val="lowerRoman"/>
      <w:lvlText w:val="%3."/>
      <w:lvlJc w:val="right"/>
      <w:pPr>
        <w:ind w:left="1922" w:hanging="480"/>
      </w:pPr>
    </w:lvl>
    <w:lvl w:ilvl="3" w:tplc="0409000F">
      <w:start w:val="1"/>
      <w:numFmt w:val="decimal"/>
      <w:lvlText w:val="%4."/>
      <w:lvlJc w:val="left"/>
      <w:pPr>
        <w:ind w:left="2402" w:hanging="480"/>
      </w:pPr>
    </w:lvl>
    <w:lvl w:ilvl="4" w:tplc="04090019">
      <w:start w:val="1"/>
      <w:numFmt w:val="ideographTraditional"/>
      <w:lvlText w:val="%5、"/>
      <w:lvlJc w:val="left"/>
      <w:pPr>
        <w:ind w:left="2882" w:hanging="480"/>
      </w:pPr>
    </w:lvl>
    <w:lvl w:ilvl="5" w:tplc="0409001B">
      <w:start w:val="1"/>
      <w:numFmt w:val="lowerRoman"/>
      <w:lvlText w:val="%6."/>
      <w:lvlJc w:val="right"/>
      <w:pPr>
        <w:ind w:left="3362" w:hanging="480"/>
      </w:pPr>
    </w:lvl>
    <w:lvl w:ilvl="6" w:tplc="0409000F">
      <w:start w:val="1"/>
      <w:numFmt w:val="decimal"/>
      <w:lvlText w:val="%7."/>
      <w:lvlJc w:val="left"/>
      <w:pPr>
        <w:ind w:left="3842" w:hanging="480"/>
      </w:pPr>
    </w:lvl>
    <w:lvl w:ilvl="7" w:tplc="04090019">
      <w:start w:val="1"/>
      <w:numFmt w:val="ideographTraditional"/>
      <w:lvlText w:val="%8、"/>
      <w:lvlJc w:val="left"/>
      <w:pPr>
        <w:ind w:left="4322" w:hanging="480"/>
      </w:pPr>
    </w:lvl>
    <w:lvl w:ilvl="8" w:tplc="0409001B">
      <w:start w:val="1"/>
      <w:numFmt w:val="lowerRoman"/>
      <w:lvlText w:val="%9."/>
      <w:lvlJc w:val="right"/>
      <w:pPr>
        <w:ind w:left="4802" w:hanging="480"/>
      </w:pPr>
    </w:lvl>
  </w:abstractNum>
  <w:abstractNum w:abstractNumId="7" w15:restartNumberingAfterBreak="0">
    <w:nsid w:val="3CE84CF3"/>
    <w:multiLevelType w:val="hybridMultilevel"/>
    <w:tmpl w:val="B0CC3288"/>
    <w:lvl w:ilvl="0" w:tplc="0409000D">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8" w15:restartNumberingAfterBreak="0">
    <w:nsid w:val="3D8D03F5"/>
    <w:multiLevelType w:val="hybridMultilevel"/>
    <w:tmpl w:val="BB9A73E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A85089"/>
    <w:multiLevelType w:val="hybridMultilevel"/>
    <w:tmpl w:val="C6DECDEC"/>
    <w:lvl w:ilvl="0" w:tplc="3D50A6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E8085D"/>
    <w:multiLevelType w:val="hybridMultilevel"/>
    <w:tmpl w:val="E6A00B8E"/>
    <w:lvl w:ilvl="0" w:tplc="1846A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9"/>
  </w:num>
  <w:num w:numId="4">
    <w:abstractNumId w:val="1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9"/>
    <w:rsid w:val="000043CF"/>
    <w:rsid w:val="00020C6F"/>
    <w:rsid w:val="00074E28"/>
    <w:rsid w:val="00076613"/>
    <w:rsid w:val="00077D86"/>
    <w:rsid w:val="00093242"/>
    <w:rsid w:val="0009549E"/>
    <w:rsid w:val="000A73FE"/>
    <w:rsid w:val="000B64FE"/>
    <w:rsid w:val="000F1E89"/>
    <w:rsid w:val="000F4C67"/>
    <w:rsid w:val="000F7944"/>
    <w:rsid w:val="0010391F"/>
    <w:rsid w:val="00145CE3"/>
    <w:rsid w:val="00173B92"/>
    <w:rsid w:val="0019207E"/>
    <w:rsid w:val="001C3DA0"/>
    <w:rsid w:val="001D61A0"/>
    <w:rsid w:val="002543F9"/>
    <w:rsid w:val="002A191E"/>
    <w:rsid w:val="00306BC1"/>
    <w:rsid w:val="00312520"/>
    <w:rsid w:val="00312AC7"/>
    <w:rsid w:val="003235DB"/>
    <w:rsid w:val="003301E4"/>
    <w:rsid w:val="00341EC1"/>
    <w:rsid w:val="0037135E"/>
    <w:rsid w:val="00371C62"/>
    <w:rsid w:val="003B1343"/>
    <w:rsid w:val="003D47B0"/>
    <w:rsid w:val="003F12F9"/>
    <w:rsid w:val="00403530"/>
    <w:rsid w:val="00456C73"/>
    <w:rsid w:val="00465DCC"/>
    <w:rsid w:val="00494CB7"/>
    <w:rsid w:val="004D24D2"/>
    <w:rsid w:val="004D75A2"/>
    <w:rsid w:val="005024FB"/>
    <w:rsid w:val="00521A84"/>
    <w:rsid w:val="005364C3"/>
    <w:rsid w:val="00555A91"/>
    <w:rsid w:val="005A6C46"/>
    <w:rsid w:val="005D238D"/>
    <w:rsid w:val="005D485B"/>
    <w:rsid w:val="005F1AC2"/>
    <w:rsid w:val="0062695C"/>
    <w:rsid w:val="006B2AEF"/>
    <w:rsid w:val="006B36A2"/>
    <w:rsid w:val="006B45EA"/>
    <w:rsid w:val="006D1A4F"/>
    <w:rsid w:val="007213D0"/>
    <w:rsid w:val="00722600"/>
    <w:rsid w:val="00740898"/>
    <w:rsid w:val="0074636C"/>
    <w:rsid w:val="00751D45"/>
    <w:rsid w:val="007A5865"/>
    <w:rsid w:val="007B4EF7"/>
    <w:rsid w:val="007C3CB3"/>
    <w:rsid w:val="007D04ED"/>
    <w:rsid w:val="007E0A09"/>
    <w:rsid w:val="007F0F65"/>
    <w:rsid w:val="00807D8D"/>
    <w:rsid w:val="00815B7E"/>
    <w:rsid w:val="008357F7"/>
    <w:rsid w:val="0084032D"/>
    <w:rsid w:val="00841C30"/>
    <w:rsid w:val="008C34CB"/>
    <w:rsid w:val="008F3FD9"/>
    <w:rsid w:val="008F56E9"/>
    <w:rsid w:val="00901EBD"/>
    <w:rsid w:val="009118F2"/>
    <w:rsid w:val="0092199D"/>
    <w:rsid w:val="0094178C"/>
    <w:rsid w:val="0095130E"/>
    <w:rsid w:val="00956782"/>
    <w:rsid w:val="00964D86"/>
    <w:rsid w:val="00964F07"/>
    <w:rsid w:val="00977932"/>
    <w:rsid w:val="00981293"/>
    <w:rsid w:val="009A1B0A"/>
    <w:rsid w:val="00A13D70"/>
    <w:rsid w:val="00A13EE8"/>
    <w:rsid w:val="00A16962"/>
    <w:rsid w:val="00A60178"/>
    <w:rsid w:val="00A6467C"/>
    <w:rsid w:val="00A735E2"/>
    <w:rsid w:val="00AD35F3"/>
    <w:rsid w:val="00B00936"/>
    <w:rsid w:val="00B03807"/>
    <w:rsid w:val="00B04199"/>
    <w:rsid w:val="00B314F8"/>
    <w:rsid w:val="00B33368"/>
    <w:rsid w:val="00B43F16"/>
    <w:rsid w:val="00B86A6C"/>
    <w:rsid w:val="00BA7D4E"/>
    <w:rsid w:val="00BB6F18"/>
    <w:rsid w:val="00BC4667"/>
    <w:rsid w:val="00BD1C5D"/>
    <w:rsid w:val="00BD6825"/>
    <w:rsid w:val="00BD7BC3"/>
    <w:rsid w:val="00BE05AA"/>
    <w:rsid w:val="00C06C39"/>
    <w:rsid w:val="00C16715"/>
    <w:rsid w:val="00C814F2"/>
    <w:rsid w:val="00D250AF"/>
    <w:rsid w:val="00D411ED"/>
    <w:rsid w:val="00D64793"/>
    <w:rsid w:val="00D97D89"/>
    <w:rsid w:val="00DA7BB9"/>
    <w:rsid w:val="00DB44D4"/>
    <w:rsid w:val="00DD19F1"/>
    <w:rsid w:val="00E00D15"/>
    <w:rsid w:val="00E61B45"/>
    <w:rsid w:val="00E81E85"/>
    <w:rsid w:val="00EB74D6"/>
    <w:rsid w:val="00EC0E64"/>
    <w:rsid w:val="00ED779B"/>
    <w:rsid w:val="00F008AA"/>
    <w:rsid w:val="00F31C7F"/>
    <w:rsid w:val="00F344D7"/>
    <w:rsid w:val="00F408C5"/>
    <w:rsid w:val="00F50F63"/>
    <w:rsid w:val="00F971A8"/>
    <w:rsid w:val="00FD1807"/>
    <w:rsid w:val="00FD5DA7"/>
    <w:rsid w:val="00FE1201"/>
    <w:rsid w:val="00FE4846"/>
    <w:rsid w:val="00FF64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4EEF9"/>
  <w15:chartTrackingRefBased/>
  <w15:docId w15:val="{1229EF59-2DF9-4CF5-B55F-0DAE8E1B5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7D8D"/>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unhideWhenUsed/>
    <w:qFormat/>
    <w:rsid w:val="00807D8D"/>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unhideWhenUsed/>
    <w:qFormat/>
    <w:rsid w:val="00807D8D"/>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D7BC3"/>
    <w:pPr>
      <w:widowControl/>
      <w:spacing w:before="100" w:beforeAutospacing="1" w:after="100" w:afterAutospacing="1"/>
    </w:pPr>
    <w:rPr>
      <w:rFonts w:ascii="新細明體" w:eastAsia="新細明體" w:hAnsi="新細明體" w:cs="新細明體"/>
      <w:kern w:val="0"/>
      <w:szCs w:val="24"/>
    </w:rPr>
  </w:style>
  <w:style w:type="table" w:styleId="a3">
    <w:name w:val="Table Grid"/>
    <w:basedOn w:val="a1"/>
    <w:uiPriority w:val="39"/>
    <w:rsid w:val="002A1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List Table 3"/>
    <w:basedOn w:val="a1"/>
    <w:uiPriority w:val="48"/>
    <w:rsid w:val="002A191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11">
    <w:name w:val="表格格線1"/>
    <w:basedOn w:val="a1"/>
    <w:next w:val="a3"/>
    <w:uiPriority w:val="39"/>
    <w:rsid w:val="00EC0E64"/>
    <w:rPr>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07D8D"/>
    <w:pPr>
      <w:ind w:leftChars="200" w:left="480"/>
    </w:pPr>
  </w:style>
  <w:style w:type="character" w:styleId="a5">
    <w:name w:val="Strong"/>
    <w:basedOn w:val="a0"/>
    <w:uiPriority w:val="22"/>
    <w:qFormat/>
    <w:rsid w:val="00807D8D"/>
    <w:rPr>
      <w:b/>
      <w:bCs/>
    </w:rPr>
  </w:style>
  <w:style w:type="paragraph" w:styleId="a6">
    <w:name w:val="Title"/>
    <w:basedOn w:val="a"/>
    <w:next w:val="a"/>
    <w:link w:val="a7"/>
    <w:uiPriority w:val="10"/>
    <w:qFormat/>
    <w:rsid w:val="00807D8D"/>
    <w:pPr>
      <w:spacing w:before="240" w:after="60"/>
      <w:jc w:val="center"/>
      <w:outlineLvl w:val="0"/>
    </w:pPr>
    <w:rPr>
      <w:rFonts w:asciiTheme="majorHAnsi" w:eastAsiaTheme="majorEastAsia" w:hAnsiTheme="majorHAnsi" w:cstheme="majorBidi"/>
      <w:b/>
      <w:bCs/>
      <w:sz w:val="32"/>
      <w:szCs w:val="32"/>
    </w:rPr>
  </w:style>
  <w:style w:type="character" w:customStyle="1" w:styleId="a7">
    <w:name w:val="標題 字元"/>
    <w:basedOn w:val="a0"/>
    <w:link w:val="a6"/>
    <w:uiPriority w:val="10"/>
    <w:rsid w:val="00807D8D"/>
    <w:rPr>
      <w:rFonts w:asciiTheme="majorHAnsi" w:eastAsiaTheme="majorEastAsia" w:hAnsiTheme="majorHAnsi" w:cstheme="majorBidi"/>
      <w:b/>
      <w:bCs/>
      <w:sz w:val="32"/>
      <w:szCs w:val="32"/>
    </w:rPr>
  </w:style>
  <w:style w:type="paragraph" w:styleId="a8">
    <w:name w:val="No Spacing"/>
    <w:uiPriority w:val="1"/>
    <w:qFormat/>
    <w:rsid w:val="00807D8D"/>
    <w:pPr>
      <w:widowControl w:val="0"/>
    </w:pPr>
  </w:style>
  <w:style w:type="character" w:customStyle="1" w:styleId="10">
    <w:name w:val="標題 1 字元"/>
    <w:basedOn w:val="a0"/>
    <w:link w:val="1"/>
    <w:uiPriority w:val="9"/>
    <w:rsid w:val="00807D8D"/>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rsid w:val="00807D8D"/>
    <w:rPr>
      <w:rFonts w:asciiTheme="majorHAnsi" w:eastAsiaTheme="majorEastAsia" w:hAnsiTheme="majorHAnsi" w:cstheme="majorBidi"/>
      <w:b/>
      <w:bCs/>
      <w:sz w:val="48"/>
      <w:szCs w:val="48"/>
    </w:rPr>
  </w:style>
  <w:style w:type="character" w:customStyle="1" w:styleId="30">
    <w:name w:val="標題 3 字元"/>
    <w:basedOn w:val="a0"/>
    <w:link w:val="3"/>
    <w:uiPriority w:val="9"/>
    <w:rsid w:val="00807D8D"/>
    <w:rPr>
      <w:rFonts w:asciiTheme="majorHAnsi" w:eastAsiaTheme="majorEastAsia" w:hAnsiTheme="majorHAnsi" w:cstheme="majorBidi"/>
      <w:b/>
      <w:bCs/>
      <w:sz w:val="36"/>
      <w:szCs w:val="36"/>
    </w:rPr>
  </w:style>
  <w:style w:type="paragraph" w:styleId="a9">
    <w:name w:val="header"/>
    <w:basedOn w:val="a"/>
    <w:link w:val="aa"/>
    <w:uiPriority w:val="99"/>
    <w:unhideWhenUsed/>
    <w:rsid w:val="00A16962"/>
    <w:pPr>
      <w:tabs>
        <w:tab w:val="center" w:pos="4153"/>
        <w:tab w:val="right" w:pos="8306"/>
      </w:tabs>
      <w:snapToGrid w:val="0"/>
    </w:pPr>
    <w:rPr>
      <w:sz w:val="20"/>
      <w:szCs w:val="20"/>
    </w:rPr>
  </w:style>
  <w:style w:type="character" w:customStyle="1" w:styleId="aa">
    <w:name w:val="頁首 字元"/>
    <w:basedOn w:val="a0"/>
    <w:link w:val="a9"/>
    <w:uiPriority w:val="99"/>
    <w:rsid w:val="00A16962"/>
    <w:rPr>
      <w:sz w:val="20"/>
      <w:szCs w:val="20"/>
    </w:rPr>
  </w:style>
  <w:style w:type="paragraph" w:styleId="ab">
    <w:name w:val="footer"/>
    <w:basedOn w:val="a"/>
    <w:link w:val="ac"/>
    <w:uiPriority w:val="99"/>
    <w:unhideWhenUsed/>
    <w:rsid w:val="00A16962"/>
    <w:pPr>
      <w:tabs>
        <w:tab w:val="center" w:pos="4153"/>
        <w:tab w:val="right" w:pos="8306"/>
      </w:tabs>
      <w:snapToGrid w:val="0"/>
    </w:pPr>
    <w:rPr>
      <w:sz w:val="20"/>
      <w:szCs w:val="20"/>
    </w:rPr>
  </w:style>
  <w:style w:type="character" w:customStyle="1" w:styleId="ac">
    <w:name w:val="頁尾 字元"/>
    <w:basedOn w:val="a0"/>
    <w:link w:val="ab"/>
    <w:uiPriority w:val="99"/>
    <w:rsid w:val="00A16962"/>
    <w:rPr>
      <w:sz w:val="20"/>
      <w:szCs w:val="20"/>
    </w:rPr>
  </w:style>
  <w:style w:type="table" w:customStyle="1" w:styleId="21">
    <w:name w:val="表格格線2"/>
    <w:basedOn w:val="a1"/>
    <w:next w:val="a3"/>
    <w:uiPriority w:val="39"/>
    <w:rsid w:val="00841C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0182">
      <w:bodyDiv w:val="1"/>
      <w:marLeft w:val="0"/>
      <w:marRight w:val="0"/>
      <w:marTop w:val="0"/>
      <w:marBottom w:val="0"/>
      <w:divBdr>
        <w:top w:val="none" w:sz="0" w:space="0" w:color="auto"/>
        <w:left w:val="none" w:sz="0" w:space="0" w:color="auto"/>
        <w:bottom w:val="none" w:sz="0" w:space="0" w:color="auto"/>
        <w:right w:val="none" w:sz="0" w:space="0" w:color="auto"/>
      </w:divBdr>
    </w:div>
    <w:div w:id="35084636">
      <w:bodyDiv w:val="1"/>
      <w:marLeft w:val="0"/>
      <w:marRight w:val="0"/>
      <w:marTop w:val="0"/>
      <w:marBottom w:val="0"/>
      <w:divBdr>
        <w:top w:val="none" w:sz="0" w:space="0" w:color="auto"/>
        <w:left w:val="none" w:sz="0" w:space="0" w:color="auto"/>
        <w:bottom w:val="none" w:sz="0" w:space="0" w:color="auto"/>
        <w:right w:val="none" w:sz="0" w:space="0" w:color="auto"/>
      </w:divBdr>
    </w:div>
    <w:div w:id="73673216">
      <w:bodyDiv w:val="1"/>
      <w:marLeft w:val="0"/>
      <w:marRight w:val="0"/>
      <w:marTop w:val="0"/>
      <w:marBottom w:val="0"/>
      <w:divBdr>
        <w:top w:val="none" w:sz="0" w:space="0" w:color="auto"/>
        <w:left w:val="none" w:sz="0" w:space="0" w:color="auto"/>
        <w:bottom w:val="none" w:sz="0" w:space="0" w:color="auto"/>
        <w:right w:val="none" w:sz="0" w:space="0" w:color="auto"/>
      </w:divBdr>
    </w:div>
    <w:div w:id="283198799">
      <w:bodyDiv w:val="1"/>
      <w:marLeft w:val="0"/>
      <w:marRight w:val="0"/>
      <w:marTop w:val="0"/>
      <w:marBottom w:val="0"/>
      <w:divBdr>
        <w:top w:val="none" w:sz="0" w:space="0" w:color="auto"/>
        <w:left w:val="none" w:sz="0" w:space="0" w:color="auto"/>
        <w:bottom w:val="none" w:sz="0" w:space="0" w:color="auto"/>
        <w:right w:val="none" w:sz="0" w:space="0" w:color="auto"/>
      </w:divBdr>
    </w:div>
    <w:div w:id="396588761">
      <w:bodyDiv w:val="1"/>
      <w:marLeft w:val="0"/>
      <w:marRight w:val="0"/>
      <w:marTop w:val="0"/>
      <w:marBottom w:val="0"/>
      <w:divBdr>
        <w:top w:val="none" w:sz="0" w:space="0" w:color="auto"/>
        <w:left w:val="none" w:sz="0" w:space="0" w:color="auto"/>
        <w:bottom w:val="none" w:sz="0" w:space="0" w:color="auto"/>
        <w:right w:val="none" w:sz="0" w:space="0" w:color="auto"/>
      </w:divBdr>
    </w:div>
    <w:div w:id="612249083">
      <w:bodyDiv w:val="1"/>
      <w:marLeft w:val="0"/>
      <w:marRight w:val="0"/>
      <w:marTop w:val="0"/>
      <w:marBottom w:val="0"/>
      <w:divBdr>
        <w:top w:val="none" w:sz="0" w:space="0" w:color="auto"/>
        <w:left w:val="none" w:sz="0" w:space="0" w:color="auto"/>
        <w:bottom w:val="none" w:sz="0" w:space="0" w:color="auto"/>
        <w:right w:val="none" w:sz="0" w:space="0" w:color="auto"/>
      </w:divBdr>
    </w:div>
    <w:div w:id="622662803">
      <w:bodyDiv w:val="1"/>
      <w:marLeft w:val="0"/>
      <w:marRight w:val="0"/>
      <w:marTop w:val="0"/>
      <w:marBottom w:val="0"/>
      <w:divBdr>
        <w:top w:val="none" w:sz="0" w:space="0" w:color="auto"/>
        <w:left w:val="none" w:sz="0" w:space="0" w:color="auto"/>
        <w:bottom w:val="none" w:sz="0" w:space="0" w:color="auto"/>
        <w:right w:val="none" w:sz="0" w:space="0" w:color="auto"/>
      </w:divBdr>
    </w:div>
    <w:div w:id="627855012">
      <w:bodyDiv w:val="1"/>
      <w:marLeft w:val="0"/>
      <w:marRight w:val="0"/>
      <w:marTop w:val="0"/>
      <w:marBottom w:val="0"/>
      <w:divBdr>
        <w:top w:val="none" w:sz="0" w:space="0" w:color="auto"/>
        <w:left w:val="none" w:sz="0" w:space="0" w:color="auto"/>
        <w:bottom w:val="none" w:sz="0" w:space="0" w:color="auto"/>
        <w:right w:val="none" w:sz="0" w:space="0" w:color="auto"/>
      </w:divBdr>
    </w:div>
    <w:div w:id="629211240">
      <w:bodyDiv w:val="1"/>
      <w:marLeft w:val="0"/>
      <w:marRight w:val="0"/>
      <w:marTop w:val="0"/>
      <w:marBottom w:val="0"/>
      <w:divBdr>
        <w:top w:val="none" w:sz="0" w:space="0" w:color="auto"/>
        <w:left w:val="none" w:sz="0" w:space="0" w:color="auto"/>
        <w:bottom w:val="none" w:sz="0" w:space="0" w:color="auto"/>
        <w:right w:val="none" w:sz="0" w:space="0" w:color="auto"/>
      </w:divBdr>
    </w:div>
    <w:div w:id="673652597">
      <w:bodyDiv w:val="1"/>
      <w:marLeft w:val="0"/>
      <w:marRight w:val="0"/>
      <w:marTop w:val="0"/>
      <w:marBottom w:val="0"/>
      <w:divBdr>
        <w:top w:val="none" w:sz="0" w:space="0" w:color="auto"/>
        <w:left w:val="none" w:sz="0" w:space="0" w:color="auto"/>
        <w:bottom w:val="none" w:sz="0" w:space="0" w:color="auto"/>
        <w:right w:val="none" w:sz="0" w:space="0" w:color="auto"/>
      </w:divBdr>
    </w:div>
    <w:div w:id="804666862">
      <w:bodyDiv w:val="1"/>
      <w:marLeft w:val="0"/>
      <w:marRight w:val="0"/>
      <w:marTop w:val="0"/>
      <w:marBottom w:val="0"/>
      <w:divBdr>
        <w:top w:val="none" w:sz="0" w:space="0" w:color="auto"/>
        <w:left w:val="none" w:sz="0" w:space="0" w:color="auto"/>
        <w:bottom w:val="none" w:sz="0" w:space="0" w:color="auto"/>
        <w:right w:val="none" w:sz="0" w:space="0" w:color="auto"/>
      </w:divBdr>
    </w:div>
    <w:div w:id="920984833">
      <w:bodyDiv w:val="1"/>
      <w:marLeft w:val="0"/>
      <w:marRight w:val="0"/>
      <w:marTop w:val="0"/>
      <w:marBottom w:val="0"/>
      <w:divBdr>
        <w:top w:val="none" w:sz="0" w:space="0" w:color="auto"/>
        <w:left w:val="none" w:sz="0" w:space="0" w:color="auto"/>
        <w:bottom w:val="none" w:sz="0" w:space="0" w:color="auto"/>
        <w:right w:val="none" w:sz="0" w:space="0" w:color="auto"/>
      </w:divBdr>
    </w:div>
    <w:div w:id="1081637105">
      <w:bodyDiv w:val="1"/>
      <w:marLeft w:val="0"/>
      <w:marRight w:val="0"/>
      <w:marTop w:val="0"/>
      <w:marBottom w:val="0"/>
      <w:divBdr>
        <w:top w:val="none" w:sz="0" w:space="0" w:color="auto"/>
        <w:left w:val="none" w:sz="0" w:space="0" w:color="auto"/>
        <w:bottom w:val="none" w:sz="0" w:space="0" w:color="auto"/>
        <w:right w:val="none" w:sz="0" w:space="0" w:color="auto"/>
      </w:divBdr>
    </w:div>
    <w:div w:id="1162545439">
      <w:bodyDiv w:val="1"/>
      <w:marLeft w:val="0"/>
      <w:marRight w:val="0"/>
      <w:marTop w:val="0"/>
      <w:marBottom w:val="0"/>
      <w:divBdr>
        <w:top w:val="none" w:sz="0" w:space="0" w:color="auto"/>
        <w:left w:val="none" w:sz="0" w:space="0" w:color="auto"/>
        <w:bottom w:val="none" w:sz="0" w:space="0" w:color="auto"/>
        <w:right w:val="none" w:sz="0" w:space="0" w:color="auto"/>
      </w:divBdr>
    </w:div>
    <w:div w:id="1333218590">
      <w:bodyDiv w:val="1"/>
      <w:marLeft w:val="0"/>
      <w:marRight w:val="0"/>
      <w:marTop w:val="0"/>
      <w:marBottom w:val="0"/>
      <w:divBdr>
        <w:top w:val="none" w:sz="0" w:space="0" w:color="auto"/>
        <w:left w:val="none" w:sz="0" w:space="0" w:color="auto"/>
        <w:bottom w:val="none" w:sz="0" w:space="0" w:color="auto"/>
        <w:right w:val="none" w:sz="0" w:space="0" w:color="auto"/>
      </w:divBdr>
    </w:div>
    <w:div w:id="1408647475">
      <w:bodyDiv w:val="1"/>
      <w:marLeft w:val="0"/>
      <w:marRight w:val="0"/>
      <w:marTop w:val="0"/>
      <w:marBottom w:val="0"/>
      <w:divBdr>
        <w:top w:val="none" w:sz="0" w:space="0" w:color="auto"/>
        <w:left w:val="none" w:sz="0" w:space="0" w:color="auto"/>
        <w:bottom w:val="none" w:sz="0" w:space="0" w:color="auto"/>
        <w:right w:val="none" w:sz="0" w:space="0" w:color="auto"/>
      </w:divBdr>
    </w:div>
    <w:div w:id="1422680943">
      <w:bodyDiv w:val="1"/>
      <w:marLeft w:val="0"/>
      <w:marRight w:val="0"/>
      <w:marTop w:val="0"/>
      <w:marBottom w:val="0"/>
      <w:divBdr>
        <w:top w:val="none" w:sz="0" w:space="0" w:color="auto"/>
        <w:left w:val="none" w:sz="0" w:space="0" w:color="auto"/>
        <w:bottom w:val="none" w:sz="0" w:space="0" w:color="auto"/>
        <w:right w:val="none" w:sz="0" w:space="0" w:color="auto"/>
      </w:divBdr>
    </w:div>
    <w:div w:id="1685207481">
      <w:bodyDiv w:val="1"/>
      <w:marLeft w:val="0"/>
      <w:marRight w:val="0"/>
      <w:marTop w:val="0"/>
      <w:marBottom w:val="0"/>
      <w:divBdr>
        <w:top w:val="none" w:sz="0" w:space="0" w:color="auto"/>
        <w:left w:val="none" w:sz="0" w:space="0" w:color="auto"/>
        <w:bottom w:val="none" w:sz="0" w:space="0" w:color="auto"/>
        <w:right w:val="none" w:sz="0" w:space="0" w:color="auto"/>
      </w:divBdr>
    </w:div>
    <w:div w:id="1692144038">
      <w:bodyDiv w:val="1"/>
      <w:marLeft w:val="0"/>
      <w:marRight w:val="0"/>
      <w:marTop w:val="0"/>
      <w:marBottom w:val="0"/>
      <w:divBdr>
        <w:top w:val="none" w:sz="0" w:space="0" w:color="auto"/>
        <w:left w:val="none" w:sz="0" w:space="0" w:color="auto"/>
        <w:bottom w:val="none" w:sz="0" w:space="0" w:color="auto"/>
        <w:right w:val="none" w:sz="0" w:space="0" w:color="auto"/>
      </w:divBdr>
    </w:div>
    <w:div w:id="1724863861">
      <w:bodyDiv w:val="1"/>
      <w:marLeft w:val="0"/>
      <w:marRight w:val="0"/>
      <w:marTop w:val="0"/>
      <w:marBottom w:val="0"/>
      <w:divBdr>
        <w:top w:val="none" w:sz="0" w:space="0" w:color="auto"/>
        <w:left w:val="none" w:sz="0" w:space="0" w:color="auto"/>
        <w:bottom w:val="none" w:sz="0" w:space="0" w:color="auto"/>
        <w:right w:val="none" w:sz="0" w:space="0" w:color="auto"/>
      </w:divBdr>
    </w:div>
    <w:div w:id="1729378407">
      <w:bodyDiv w:val="1"/>
      <w:marLeft w:val="0"/>
      <w:marRight w:val="0"/>
      <w:marTop w:val="0"/>
      <w:marBottom w:val="0"/>
      <w:divBdr>
        <w:top w:val="none" w:sz="0" w:space="0" w:color="auto"/>
        <w:left w:val="none" w:sz="0" w:space="0" w:color="auto"/>
        <w:bottom w:val="none" w:sz="0" w:space="0" w:color="auto"/>
        <w:right w:val="none" w:sz="0" w:space="0" w:color="auto"/>
      </w:divBdr>
    </w:div>
    <w:div w:id="1822885515">
      <w:bodyDiv w:val="1"/>
      <w:marLeft w:val="0"/>
      <w:marRight w:val="0"/>
      <w:marTop w:val="0"/>
      <w:marBottom w:val="0"/>
      <w:divBdr>
        <w:top w:val="none" w:sz="0" w:space="0" w:color="auto"/>
        <w:left w:val="none" w:sz="0" w:space="0" w:color="auto"/>
        <w:bottom w:val="none" w:sz="0" w:space="0" w:color="auto"/>
        <w:right w:val="none" w:sz="0" w:space="0" w:color="auto"/>
      </w:divBdr>
    </w:div>
    <w:div w:id="2004507265">
      <w:bodyDiv w:val="1"/>
      <w:marLeft w:val="0"/>
      <w:marRight w:val="0"/>
      <w:marTop w:val="0"/>
      <w:marBottom w:val="0"/>
      <w:divBdr>
        <w:top w:val="none" w:sz="0" w:space="0" w:color="auto"/>
        <w:left w:val="none" w:sz="0" w:space="0" w:color="auto"/>
        <w:bottom w:val="none" w:sz="0" w:space="0" w:color="auto"/>
        <w:right w:val="none" w:sz="0" w:space="0" w:color="auto"/>
      </w:divBdr>
    </w:div>
    <w:div w:id="2011176394">
      <w:bodyDiv w:val="1"/>
      <w:marLeft w:val="0"/>
      <w:marRight w:val="0"/>
      <w:marTop w:val="0"/>
      <w:marBottom w:val="0"/>
      <w:divBdr>
        <w:top w:val="none" w:sz="0" w:space="0" w:color="auto"/>
        <w:left w:val="none" w:sz="0" w:space="0" w:color="auto"/>
        <w:bottom w:val="none" w:sz="0" w:space="0" w:color="auto"/>
        <w:right w:val="none" w:sz="0" w:space="0" w:color="auto"/>
      </w:divBdr>
    </w:div>
    <w:div w:id="207238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7E673-B80D-4467-B1A2-4641B89D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185241(王佩云)</dc:creator>
  <cp:keywords/>
  <dc:description/>
  <cp:lastModifiedBy>185774(葉芷君)</cp:lastModifiedBy>
  <cp:revision>2</cp:revision>
  <dcterms:created xsi:type="dcterms:W3CDTF">2025-03-13T06:20:00Z</dcterms:created>
  <dcterms:modified xsi:type="dcterms:W3CDTF">2025-03-13T06:20:00Z</dcterms:modified>
</cp:coreProperties>
</file>